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8863" w14:textId="77777777" w:rsidR="00CB5EB1" w:rsidRPr="00CB5EB1" w:rsidRDefault="00CB5EB1" w:rsidP="00CB5EB1">
      <w:pPr>
        <w:rPr>
          <w:vanish/>
        </w:rPr>
      </w:pPr>
    </w:p>
    <w:p w14:paraId="56852284" w14:textId="77777777" w:rsidR="0050796E" w:rsidRPr="00E01529" w:rsidRDefault="0050796E">
      <w:pPr>
        <w:rPr>
          <w:rFonts w:ascii="Arial" w:hAnsi="Arial" w:cs="Arial"/>
          <w:sz w:val="8"/>
        </w:rPr>
      </w:pPr>
    </w:p>
    <w:tbl>
      <w:tblPr>
        <w:tblW w:w="10456" w:type="dxa"/>
        <w:tblInd w:w="-142" w:type="dxa"/>
        <w:tblLook w:val="0000" w:firstRow="0" w:lastRow="0" w:firstColumn="0" w:lastColumn="0" w:noHBand="0" w:noVBand="0"/>
      </w:tblPr>
      <w:tblGrid>
        <w:gridCol w:w="1941"/>
        <w:gridCol w:w="420"/>
        <w:gridCol w:w="2278"/>
        <w:gridCol w:w="2024"/>
        <w:gridCol w:w="3793"/>
      </w:tblGrid>
      <w:tr w:rsidR="0050796E" w:rsidRPr="00E01529" w14:paraId="1FCA6F9F" w14:textId="77777777" w:rsidTr="00FC48E8">
        <w:tc>
          <w:tcPr>
            <w:tcW w:w="1941" w:type="dxa"/>
          </w:tcPr>
          <w:p w14:paraId="4C8A1904" w14:textId="77777777" w:rsidR="0050796E" w:rsidRPr="00E01529" w:rsidRDefault="0050796E">
            <w:pPr>
              <w:rPr>
                <w:rFonts w:ascii="Arial" w:hAnsi="Arial" w:cs="Arial"/>
                <w:bCs/>
              </w:rPr>
            </w:pPr>
            <w:r w:rsidRPr="00E01529">
              <w:rPr>
                <w:rFonts w:ascii="Arial" w:hAnsi="Arial" w:cs="Arial"/>
                <w:bCs/>
              </w:rPr>
              <w:t xml:space="preserve">Company </w:t>
            </w:r>
            <w:proofErr w:type="gramStart"/>
            <w:r w:rsidRPr="00E01529">
              <w:rPr>
                <w:rFonts w:ascii="Arial" w:hAnsi="Arial" w:cs="Arial"/>
                <w:bCs/>
              </w:rPr>
              <w:t>Name :</w:t>
            </w:r>
            <w:proofErr w:type="gramEnd"/>
          </w:p>
        </w:tc>
        <w:tc>
          <w:tcPr>
            <w:tcW w:w="8515" w:type="dxa"/>
            <w:gridSpan w:val="4"/>
            <w:tcBorders>
              <w:bottom w:val="single" w:sz="4" w:space="0" w:color="auto"/>
            </w:tcBorders>
          </w:tcPr>
          <w:p w14:paraId="68EE79FB" w14:textId="77777777" w:rsidR="0050796E" w:rsidRPr="00E01529" w:rsidRDefault="0050796E">
            <w:pPr>
              <w:rPr>
                <w:rFonts w:ascii="Arial" w:hAnsi="Arial" w:cs="Arial"/>
                <w:bCs/>
              </w:rPr>
            </w:pPr>
          </w:p>
        </w:tc>
      </w:tr>
      <w:tr w:rsidR="0050796E" w:rsidRPr="00E01529" w14:paraId="7856EA11" w14:textId="77777777" w:rsidTr="00FC48E8">
        <w:tc>
          <w:tcPr>
            <w:tcW w:w="2361" w:type="dxa"/>
            <w:gridSpan w:val="2"/>
          </w:tcPr>
          <w:p w14:paraId="3428EDA5" w14:textId="3D2548A7" w:rsidR="0050796E" w:rsidRPr="00E01529" w:rsidRDefault="00FC48E8">
            <w:pPr>
              <w:rPr>
                <w:rFonts w:ascii="Arial" w:hAnsi="Arial" w:cs="Arial"/>
              </w:rPr>
            </w:pPr>
            <w:r>
              <w:rPr>
                <w:rFonts w:ascii="Arial" w:hAnsi="Arial" w:cs="Arial"/>
              </w:rPr>
              <w:t>B</w:t>
            </w:r>
            <w:r w:rsidR="0050796E" w:rsidRPr="00E01529">
              <w:rPr>
                <w:rFonts w:ascii="Arial" w:hAnsi="Arial" w:cs="Arial"/>
              </w:rPr>
              <w:t xml:space="preserve">BOI Registration </w:t>
            </w:r>
            <w:proofErr w:type="gramStart"/>
            <w:r w:rsidR="0050796E" w:rsidRPr="00E01529">
              <w:rPr>
                <w:rFonts w:ascii="Arial" w:hAnsi="Arial" w:cs="Arial"/>
              </w:rPr>
              <w:t>No. :</w:t>
            </w:r>
            <w:proofErr w:type="gramEnd"/>
          </w:p>
        </w:tc>
        <w:tc>
          <w:tcPr>
            <w:tcW w:w="2278" w:type="dxa"/>
            <w:tcBorders>
              <w:bottom w:val="single" w:sz="4" w:space="0" w:color="auto"/>
            </w:tcBorders>
          </w:tcPr>
          <w:p w14:paraId="2131A657" w14:textId="77777777" w:rsidR="0050796E" w:rsidRPr="00E01529" w:rsidRDefault="0050796E">
            <w:pPr>
              <w:rPr>
                <w:rFonts w:ascii="Arial" w:hAnsi="Arial" w:cs="Arial"/>
              </w:rPr>
            </w:pPr>
          </w:p>
        </w:tc>
        <w:tc>
          <w:tcPr>
            <w:tcW w:w="2024" w:type="dxa"/>
          </w:tcPr>
          <w:p w14:paraId="08C71174" w14:textId="77777777" w:rsidR="0050796E" w:rsidRPr="00E01529" w:rsidRDefault="0050796E">
            <w:pPr>
              <w:rPr>
                <w:rFonts w:ascii="Arial" w:hAnsi="Arial" w:cs="Arial"/>
              </w:rPr>
            </w:pPr>
            <w:r w:rsidRPr="00E01529">
              <w:rPr>
                <w:rFonts w:ascii="Arial" w:hAnsi="Arial" w:cs="Arial"/>
              </w:rPr>
              <w:t xml:space="preserve">  Availment Period :</w:t>
            </w:r>
          </w:p>
        </w:tc>
        <w:tc>
          <w:tcPr>
            <w:tcW w:w="3793" w:type="dxa"/>
            <w:tcBorders>
              <w:bottom w:val="single" w:sz="4" w:space="0" w:color="auto"/>
            </w:tcBorders>
          </w:tcPr>
          <w:p w14:paraId="57F54B4F" w14:textId="77777777" w:rsidR="0050796E" w:rsidRPr="00E01529" w:rsidRDefault="0050796E">
            <w:pPr>
              <w:rPr>
                <w:rFonts w:ascii="Arial" w:hAnsi="Arial" w:cs="Arial"/>
              </w:rPr>
            </w:pPr>
          </w:p>
        </w:tc>
      </w:tr>
    </w:tbl>
    <w:p w14:paraId="395E7C3F" w14:textId="77777777" w:rsidR="0050796E" w:rsidRPr="00E01529" w:rsidRDefault="0050796E">
      <w:pPr>
        <w:ind w:hanging="630"/>
        <w:rPr>
          <w:rFonts w:ascii="Arial" w:hAnsi="Arial" w:cs="Arial"/>
          <w:sz w:val="10"/>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0"/>
        <w:gridCol w:w="1134"/>
        <w:gridCol w:w="1046"/>
      </w:tblGrid>
      <w:tr w:rsidR="0050796E" w:rsidRPr="00E01529" w14:paraId="55B04BCB" w14:textId="77777777" w:rsidTr="00347F66">
        <w:tc>
          <w:tcPr>
            <w:tcW w:w="8170" w:type="dxa"/>
            <w:vAlign w:val="center"/>
          </w:tcPr>
          <w:p w14:paraId="78D15047" w14:textId="77777777" w:rsidR="0050796E" w:rsidRPr="001820DC" w:rsidRDefault="0050796E">
            <w:pPr>
              <w:rPr>
                <w:rFonts w:ascii="Arial Narrow" w:hAnsi="Arial Narrow" w:cs="Arial"/>
                <w:b/>
                <w:sz w:val="18"/>
                <w:szCs w:val="18"/>
              </w:rPr>
            </w:pPr>
            <w:r w:rsidRPr="001820DC">
              <w:rPr>
                <w:rFonts w:ascii="Arial Narrow" w:hAnsi="Arial Narrow" w:cs="Arial"/>
                <w:b/>
                <w:sz w:val="18"/>
                <w:szCs w:val="18"/>
              </w:rPr>
              <w:t>DOCUMENTARY REQUIREMENTS (</w:t>
            </w:r>
            <w:r w:rsidRPr="001820DC">
              <w:rPr>
                <w:rFonts w:ascii="Arial Narrow" w:hAnsi="Arial Narrow" w:cs="Arial"/>
                <w:b/>
                <w:sz w:val="18"/>
                <w:szCs w:val="18"/>
                <w:u w:val="single"/>
              </w:rPr>
              <w:t>2 COMPLETE SETS</w:t>
            </w:r>
            <w:r w:rsidRPr="001820DC">
              <w:rPr>
                <w:rFonts w:ascii="Arial Narrow" w:hAnsi="Arial Narrow" w:cs="Arial"/>
                <w:b/>
                <w:sz w:val="18"/>
                <w:szCs w:val="18"/>
              </w:rPr>
              <w:t>)</w:t>
            </w:r>
          </w:p>
        </w:tc>
        <w:tc>
          <w:tcPr>
            <w:tcW w:w="1134" w:type="dxa"/>
            <w:vAlign w:val="center"/>
          </w:tcPr>
          <w:p w14:paraId="1101BA5E" w14:textId="77777777" w:rsidR="0050796E" w:rsidRPr="001820DC" w:rsidRDefault="0050796E">
            <w:pPr>
              <w:jc w:val="center"/>
              <w:rPr>
                <w:rFonts w:ascii="Arial Narrow" w:hAnsi="Arial Narrow" w:cs="Arial"/>
                <w:sz w:val="18"/>
                <w:szCs w:val="18"/>
              </w:rPr>
            </w:pPr>
            <w:r w:rsidRPr="001820DC">
              <w:rPr>
                <w:rFonts w:ascii="Arial Narrow" w:hAnsi="Arial Narrow" w:cs="Arial"/>
                <w:sz w:val="18"/>
                <w:szCs w:val="18"/>
              </w:rPr>
              <w:t>Submitted</w:t>
            </w:r>
          </w:p>
        </w:tc>
        <w:tc>
          <w:tcPr>
            <w:tcW w:w="1046" w:type="dxa"/>
            <w:vAlign w:val="center"/>
          </w:tcPr>
          <w:p w14:paraId="0A576452" w14:textId="77777777" w:rsidR="0050796E" w:rsidRPr="001820DC" w:rsidRDefault="0050796E">
            <w:pPr>
              <w:jc w:val="center"/>
              <w:rPr>
                <w:rFonts w:ascii="Arial Narrow" w:hAnsi="Arial Narrow" w:cs="Arial"/>
                <w:sz w:val="18"/>
                <w:szCs w:val="18"/>
              </w:rPr>
            </w:pPr>
            <w:r w:rsidRPr="001820DC">
              <w:rPr>
                <w:rFonts w:ascii="Arial Narrow" w:hAnsi="Arial Narrow" w:cs="Arial"/>
                <w:sz w:val="18"/>
                <w:szCs w:val="18"/>
              </w:rPr>
              <w:t>Not Submitted</w:t>
            </w:r>
          </w:p>
        </w:tc>
      </w:tr>
      <w:tr w:rsidR="0050796E" w:rsidRPr="00E01529" w14:paraId="4CEB5D3F" w14:textId="77777777">
        <w:trPr>
          <w:cantSplit/>
        </w:trPr>
        <w:tc>
          <w:tcPr>
            <w:tcW w:w="10350" w:type="dxa"/>
            <w:gridSpan w:val="3"/>
          </w:tcPr>
          <w:p w14:paraId="675898D0" w14:textId="77777777" w:rsidR="0050796E" w:rsidRPr="001820DC" w:rsidRDefault="0050796E">
            <w:pPr>
              <w:pStyle w:val="Heading2"/>
              <w:rPr>
                <w:rFonts w:ascii="Arial Narrow" w:hAnsi="Arial Narrow" w:cs="Arial"/>
                <w:sz w:val="18"/>
                <w:szCs w:val="18"/>
              </w:rPr>
            </w:pPr>
            <w:r w:rsidRPr="001820DC">
              <w:rPr>
                <w:rFonts w:ascii="Arial Narrow" w:hAnsi="Arial Narrow" w:cs="Arial"/>
                <w:sz w:val="18"/>
                <w:szCs w:val="18"/>
              </w:rPr>
              <w:t>A.  FOR ALL APPLICATIONS</w:t>
            </w:r>
          </w:p>
        </w:tc>
      </w:tr>
      <w:tr w:rsidR="0050796E" w:rsidRPr="00E01529" w14:paraId="1B812C5B" w14:textId="77777777" w:rsidTr="00D8390E">
        <w:tc>
          <w:tcPr>
            <w:tcW w:w="8170" w:type="dxa"/>
          </w:tcPr>
          <w:p w14:paraId="7C65131F" w14:textId="77777777" w:rsidR="0050796E" w:rsidRPr="00B43967" w:rsidRDefault="0050796E" w:rsidP="00D8390E">
            <w:pPr>
              <w:ind w:left="342" w:hanging="342"/>
              <w:rPr>
                <w:rFonts w:ascii="Arial Narrow" w:hAnsi="Arial Narrow" w:cs="Arial"/>
                <w:sz w:val="18"/>
                <w:szCs w:val="18"/>
              </w:rPr>
            </w:pPr>
            <w:r w:rsidRPr="00B43967">
              <w:rPr>
                <w:rFonts w:ascii="Arial Narrow" w:hAnsi="Arial Narrow" w:cs="Arial"/>
                <w:sz w:val="18"/>
                <w:szCs w:val="18"/>
              </w:rPr>
              <w:t>1. Duly accomplished and notarized application form</w:t>
            </w:r>
          </w:p>
        </w:tc>
        <w:tc>
          <w:tcPr>
            <w:tcW w:w="1134" w:type="dxa"/>
          </w:tcPr>
          <w:p w14:paraId="4C9B9947" w14:textId="77777777" w:rsidR="0050796E" w:rsidRPr="001820DC" w:rsidRDefault="0050796E">
            <w:pPr>
              <w:rPr>
                <w:rFonts w:ascii="Arial Narrow" w:hAnsi="Arial Narrow" w:cs="Arial"/>
                <w:sz w:val="18"/>
                <w:szCs w:val="18"/>
              </w:rPr>
            </w:pPr>
          </w:p>
        </w:tc>
        <w:tc>
          <w:tcPr>
            <w:tcW w:w="1046" w:type="dxa"/>
          </w:tcPr>
          <w:p w14:paraId="08540CF1" w14:textId="77777777" w:rsidR="0050796E" w:rsidRPr="001820DC" w:rsidRDefault="0050796E">
            <w:pPr>
              <w:rPr>
                <w:rFonts w:ascii="Arial Narrow" w:hAnsi="Arial Narrow" w:cs="Arial"/>
                <w:sz w:val="18"/>
                <w:szCs w:val="18"/>
              </w:rPr>
            </w:pPr>
          </w:p>
        </w:tc>
      </w:tr>
      <w:tr w:rsidR="0050796E" w:rsidRPr="00E01529" w14:paraId="1EA05018" w14:textId="77777777" w:rsidTr="00D8390E">
        <w:tc>
          <w:tcPr>
            <w:tcW w:w="8170" w:type="dxa"/>
          </w:tcPr>
          <w:p w14:paraId="458F5861" w14:textId="77777777" w:rsidR="0050796E" w:rsidRPr="00B43967" w:rsidRDefault="0050796E" w:rsidP="00D8390E">
            <w:pPr>
              <w:ind w:left="342" w:hanging="360"/>
              <w:rPr>
                <w:rFonts w:ascii="Arial Narrow" w:hAnsi="Arial Narrow" w:cs="Arial"/>
                <w:sz w:val="18"/>
                <w:szCs w:val="18"/>
              </w:rPr>
            </w:pPr>
            <w:r w:rsidRPr="00B43967">
              <w:rPr>
                <w:rFonts w:ascii="Arial Narrow" w:hAnsi="Arial Narrow" w:cs="Arial"/>
                <w:sz w:val="18"/>
                <w:szCs w:val="18"/>
              </w:rPr>
              <w:t>2. Certificate of ITH Entitlement duly received by the BIR</w:t>
            </w:r>
          </w:p>
        </w:tc>
        <w:tc>
          <w:tcPr>
            <w:tcW w:w="1134" w:type="dxa"/>
          </w:tcPr>
          <w:p w14:paraId="273E595B" w14:textId="77777777" w:rsidR="0050796E" w:rsidRPr="001820DC" w:rsidRDefault="0050796E">
            <w:pPr>
              <w:rPr>
                <w:rFonts w:ascii="Arial Narrow" w:hAnsi="Arial Narrow" w:cs="Arial"/>
                <w:sz w:val="18"/>
                <w:szCs w:val="18"/>
              </w:rPr>
            </w:pPr>
          </w:p>
        </w:tc>
        <w:tc>
          <w:tcPr>
            <w:tcW w:w="1046" w:type="dxa"/>
          </w:tcPr>
          <w:p w14:paraId="1DF6C2EA" w14:textId="77777777" w:rsidR="0050796E" w:rsidRPr="001820DC" w:rsidRDefault="0050796E">
            <w:pPr>
              <w:rPr>
                <w:rFonts w:ascii="Arial Narrow" w:hAnsi="Arial Narrow" w:cs="Arial"/>
                <w:sz w:val="18"/>
                <w:szCs w:val="18"/>
              </w:rPr>
            </w:pPr>
          </w:p>
        </w:tc>
      </w:tr>
      <w:tr w:rsidR="0050796E" w:rsidRPr="00E01529" w14:paraId="5D70E9B8" w14:textId="77777777" w:rsidTr="00D8390E">
        <w:tc>
          <w:tcPr>
            <w:tcW w:w="8170" w:type="dxa"/>
          </w:tcPr>
          <w:p w14:paraId="072D6E55" w14:textId="77777777" w:rsidR="0050796E" w:rsidRPr="00B43967" w:rsidRDefault="0050796E" w:rsidP="00D8390E">
            <w:pPr>
              <w:ind w:left="342" w:hanging="360"/>
              <w:rPr>
                <w:rFonts w:ascii="Arial Narrow" w:hAnsi="Arial Narrow" w:cs="Arial"/>
                <w:sz w:val="18"/>
                <w:szCs w:val="18"/>
              </w:rPr>
            </w:pPr>
            <w:r w:rsidRPr="00B43967">
              <w:rPr>
                <w:rFonts w:ascii="Arial Narrow" w:hAnsi="Arial Narrow" w:cs="Arial"/>
                <w:sz w:val="18"/>
                <w:szCs w:val="18"/>
              </w:rPr>
              <w:t>3. Secretary’s Certificate re: authorized signatory</w:t>
            </w:r>
            <w:r w:rsidR="00E01529" w:rsidRPr="00B43967">
              <w:rPr>
                <w:rFonts w:ascii="Arial Narrow" w:hAnsi="Arial Narrow" w:cs="Arial"/>
                <w:sz w:val="18"/>
                <w:szCs w:val="18"/>
              </w:rPr>
              <w:t>/representative</w:t>
            </w:r>
            <w:r w:rsidRPr="00B43967">
              <w:rPr>
                <w:rFonts w:ascii="Arial Narrow" w:hAnsi="Arial Narrow" w:cs="Arial"/>
                <w:sz w:val="18"/>
                <w:szCs w:val="18"/>
              </w:rPr>
              <w:t xml:space="preserve"> of the application</w:t>
            </w:r>
          </w:p>
        </w:tc>
        <w:tc>
          <w:tcPr>
            <w:tcW w:w="1134" w:type="dxa"/>
          </w:tcPr>
          <w:p w14:paraId="74EE5C89" w14:textId="77777777" w:rsidR="0050796E" w:rsidRPr="001820DC" w:rsidRDefault="0050796E">
            <w:pPr>
              <w:rPr>
                <w:rFonts w:ascii="Arial Narrow" w:hAnsi="Arial Narrow" w:cs="Arial"/>
                <w:sz w:val="18"/>
                <w:szCs w:val="18"/>
              </w:rPr>
            </w:pPr>
          </w:p>
        </w:tc>
        <w:tc>
          <w:tcPr>
            <w:tcW w:w="1046" w:type="dxa"/>
          </w:tcPr>
          <w:p w14:paraId="7760F3AB" w14:textId="77777777" w:rsidR="0050796E" w:rsidRPr="001820DC" w:rsidRDefault="0050796E">
            <w:pPr>
              <w:rPr>
                <w:rFonts w:ascii="Arial Narrow" w:hAnsi="Arial Narrow" w:cs="Arial"/>
                <w:sz w:val="18"/>
                <w:szCs w:val="18"/>
              </w:rPr>
            </w:pPr>
          </w:p>
        </w:tc>
      </w:tr>
      <w:tr w:rsidR="0050796E" w:rsidRPr="00E01529" w14:paraId="1414E18E" w14:textId="77777777" w:rsidTr="00D8390E">
        <w:tc>
          <w:tcPr>
            <w:tcW w:w="8170" w:type="dxa"/>
          </w:tcPr>
          <w:p w14:paraId="4FC328C3" w14:textId="77777777" w:rsidR="0050796E" w:rsidRPr="00B43967" w:rsidRDefault="0050796E">
            <w:pPr>
              <w:ind w:left="342" w:hanging="342"/>
              <w:rPr>
                <w:rFonts w:ascii="Arial Narrow" w:hAnsi="Arial Narrow" w:cs="Arial"/>
                <w:sz w:val="18"/>
                <w:szCs w:val="18"/>
              </w:rPr>
            </w:pPr>
            <w:r w:rsidRPr="00B43967">
              <w:rPr>
                <w:rFonts w:ascii="Arial Narrow" w:hAnsi="Arial Narrow" w:cs="Arial"/>
                <w:sz w:val="18"/>
                <w:szCs w:val="18"/>
              </w:rPr>
              <w:t xml:space="preserve">4. Complete </w:t>
            </w:r>
            <w:r w:rsidR="00D8390E" w:rsidRPr="00B43967">
              <w:rPr>
                <w:rFonts w:ascii="Arial Narrow" w:hAnsi="Arial Narrow" w:cs="Arial"/>
                <w:sz w:val="18"/>
                <w:szCs w:val="18"/>
              </w:rPr>
              <w:t xml:space="preserve">Set of </w:t>
            </w:r>
            <w:r w:rsidRPr="00B43967">
              <w:rPr>
                <w:rFonts w:ascii="Arial Narrow" w:hAnsi="Arial Narrow" w:cs="Arial"/>
                <w:sz w:val="18"/>
                <w:szCs w:val="18"/>
              </w:rPr>
              <w:t>Income Tax Return</w:t>
            </w:r>
            <w:r w:rsidR="00D8390E" w:rsidRPr="00B43967">
              <w:rPr>
                <w:rFonts w:ascii="Arial Narrow" w:hAnsi="Arial Narrow" w:cs="Arial"/>
                <w:sz w:val="18"/>
                <w:szCs w:val="18"/>
              </w:rPr>
              <w:t xml:space="preserve"> (ITR) whichever is applicable:</w:t>
            </w:r>
          </w:p>
          <w:p w14:paraId="0CFF906B" w14:textId="77777777" w:rsidR="00E01529" w:rsidRPr="00B43967" w:rsidRDefault="00E01529">
            <w:pPr>
              <w:ind w:left="342" w:hanging="342"/>
              <w:rPr>
                <w:rFonts w:ascii="Arial Narrow" w:hAnsi="Arial Narrow" w:cs="Arial"/>
                <w:b/>
                <w:bCs/>
                <w:sz w:val="12"/>
                <w:szCs w:val="12"/>
              </w:rPr>
            </w:pPr>
          </w:p>
          <w:p w14:paraId="4354089A" w14:textId="77777777" w:rsidR="00D8390E" w:rsidRPr="00B43967" w:rsidRDefault="00D8390E" w:rsidP="00D8390E">
            <w:pPr>
              <w:numPr>
                <w:ilvl w:val="0"/>
                <w:numId w:val="12"/>
              </w:numPr>
              <w:ind w:hanging="258"/>
              <w:rPr>
                <w:rFonts w:ascii="Arial Narrow" w:hAnsi="Arial Narrow" w:cs="Arial"/>
                <w:color w:val="FF0000"/>
                <w:sz w:val="18"/>
                <w:szCs w:val="18"/>
              </w:rPr>
            </w:pPr>
            <w:r w:rsidRPr="00B43967">
              <w:rPr>
                <w:rFonts w:ascii="Arial Narrow" w:hAnsi="Arial Narrow" w:cs="Arial"/>
                <w:sz w:val="18"/>
                <w:szCs w:val="18"/>
                <w:u w:val="single"/>
              </w:rPr>
              <w:t>Form 1702 EX</w:t>
            </w:r>
            <w:r w:rsidR="00DC43EC" w:rsidRPr="00B43967">
              <w:rPr>
                <w:rFonts w:ascii="Arial Narrow" w:hAnsi="Arial Narrow" w:cs="Arial"/>
                <w:sz w:val="18"/>
                <w:szCs w:val="18"/>
              </w:rPr>
              <w:t xml:space="preserve"> -</w:t>
            </w:r>
            <w:r w:rsidR="009B763C" w:rsidRPr="00B43967">
              <w:rPr>
                <w:rFonts w:ascii="Arial Narrow" w:hAnsi="Arial Narrow" w:cs="Arial"/>
                <w:sz w:val="18"/>
                <w:szCs w:val="18"/>
              </w:rPr>
              <w:t xml:space="preserve"> F</w:t>
            </w:r>
            <w:r w:rsidR="00DC43EC" w:rsidRPr="00B43967">
              <w:rPr>
                <w:rFonts w:ascii="Arial Narrow" w:hAnsi="Arial Narrow" w:cs="Arial"/>
                <w:sz w:val="18"/>
                <w:szCs w:val="18"/>
              </w:rPr>
              <w:t>or firms with income from registered projects qualified under exempt transactions only</w:t>
            </w:r>
            <w:r w:rsidR="009B763C" w:rsidRPr="00B43967">
              <w:rPr>
                <w:rFonts w:ascii="Arial Narrow" w:hAnsi="Arial Narrow" w:cs="Arial"/>
                <w:sz w:val="18"/>
                <w:szCs w:val="18"/>
              </w:rPr>
              <w:t xml:space="preserve"> (e.g. ITH Incentive)</w:t>
            </w:r>
          </w:p>
          <w:p w14:paraId="09DACA79" w14:textId="77777777" w:rsidR="00E01529" w:rsidRPr="00B43967" w:rsidRDefault="00D8390E" w:rsidP="00E01529">
            <w:pPr>
              <w:numPr>
                <w:ilvl w:val="0"/>
                <w:numId w:val="12"/>
              </w:numPr>
              <w:ind w:hanging="258"/>
              <w:rPr>
                <w:rFonts w:ascii="Arial Narrow" w:hAnsi="Arial Narrow" w:cs="Arial"/>
                <w:sz w:val="18"/>
                <w:szCs w:val="18"/>
              </w:rPr>
            </w:pPr>
            <w:r w:rsidRPr="00B43967">
              <w:rPr>
                <w:rFonts w:ascii="Arial Narrow" w:hAnsi="Arial Narrow" w:cs="Arial"/>
                <w:sz w:val="18"/>
                <w:szCs w:val="18"/>
                <w:u w:val="single"/>
              </w:rPr>
              <w:t>Form 1702 MX</w:t>
            </w:r>
            <w:r w:rsidRPr="00B43967">
              <w:rPr>
                <w:rFonts w:ascii="Arial Narrow" w:hAnsi="Arial Narrow" w:cs="Arial"/>
                <w:sz w:val="18"/>
                <w:szCs w:val="18"/>
              </w:rPr>
              <w:t xml:space="preserve"> – For firms with multiple </w:t>
            </w:r>
            <w:r w:rsidR="00E01529" w:rsidRPr="00B43967">
              <w:rPr>
                <w:rFonts w:ascii="Arial Narrow" w:hAnsi="Arial Narrow" w:cs="Arial"/>
                <w:sz w:val="18"/>
                <w:szCs w:val="18"/>
              </w:rPr>
              <w:t xml:space="preserve">registrations and/or with </w:t>
            </w:r>
            <w:r w:rsidRPr="00B43967">
              <w:rPr>
                <w:rFonts w:ascii="Arial Narrow" w:hAnsi="Arial Narrow" w:cs="Arial"/>
                <w:sz w:val="18"/>
                <w:szCs w:val="18"/>
              </w:rPr>
              <w:t xml:space="preserve">income under </w:t>
            </w:r>
            <w:r w:rsidR="00E01529" w:rsidRPr="00B43967">
              <w:rPr>
                <w:rFonts w:ascii="Arial Narrow" w:hAnsi="Arial Narrow" w:cs="Arial"/>
                <w:sz w:val="18"/>
                <w:szCs w:val="18"/>
              </w:rPr>
              <w:t>both regular and exempt transactions</w:t>
            </w:r>
          </w:p>
          <w:p w14:paraId="29964539" w14:textId="77777777" w:rsidR="00710F8D" w:rsidRPr="00B43967" w:rsidRDefault="00710F8D" w:rsidP="00E01529">
            <w:pPr>
              <w:numPr>
                <w:ilvl w:val="0"/>
                <w:numId w:val="12"/>
              </w:numPr>
              <w:ind w:hanging="258"/>
              <w:rPr>
                <w:rFonts w:ascii="Arial Narrow" w:hAnsi="Arial Narrow" w:cs="Arial"/>
                <w:sz w:val="18"/>
                <w:szCs w:val="18"/>
              </w:rPr>
            </w:pPr>
            <w:r w:rsidRPr="00B43967">
              <w:rPr>
                <w:rFonts w:ascii="Arial Narrow" w:hAnsi="Arial Narrow" w:cs="Arial"/>
                <w:sz w:val="18"/>
                <w:szCs w:val="18"/>
              </w:rPr>
              <w:t>Breakdown of reconciling/adjusting entries with explanation as to the nature</w:t>
            </w:r>
            <w:r w:rsidR="008E17D3" w:rsidRPr="00B43967">
              <w:rPr>
                <w:rFonts w:ascii="Arial Narrow" w:hAnsi="Arial Narrow" w:cs="Arial"/>
                <w:sz w:val="18"/>
                <w:szCs w:val="18"/>
              </w:rPr>
              <w:t xml:space="preserve"> of each</w:t>
            </w:r>
          </w:p>
          <w:p w14:paraId="04EA5734" w14:textId="77777777" w:rsidR="00710F8D" w:rsidRPr="00B43967" w:rsidRDefault="00710F8D" w:rsidP="00AA3EC7">
            <w:pPr>
              <w:ind w:left="119"/>
              <w:rPr>
                <w:rFonts w:ascii="Arial Narrow" w:hAnsi="Arial Narrow" w:cs="Arial"/>
                <w:sz w:val="12"/>
                <w:szCs w:val="12"/>
              </w:rPr>
            </w:pPr>
          </w:p>
          <w:p w14:paraId="2D2021E9" w14:textId="77777777" w:rsidR="0050796E" w:rsidRPr="00B43967" w:rsidRDefault="00E01529" w:rsidP="00AA3EC7">
            <w:pPr>
              <w:ind w:left="119"/>
              <w:rPr>
                <w:rFonts w:ascii="Arial Narrow" w:hAnsi="Arial Narrow" w:cs="Arial"/>
                <w:sz w:val="18"/>
                <w:szCs w:val="18"/>
              </w:rPr>
            </w:pPr>
            <w:r w:rsidRPr="00B43967">
              <w:rPr>
                <w:rFonts w:ascii="Arial Narrow" w:hAnsi="Arial Narrow" w:cs="Arial"/>
                <w:sz w:val="18"/>
                <w:szCs w:val="18"/>
              </w:rPr>
              <w:t xml:space="preserve">For multiple registrations, provide individual/segregated ITR for each </w:t>
            </w:r>
            <w:r w:rsidR="00AA3EC7" w:rsidRPr="00B43967">
              <w:rPr>
                <w:rFonts w:ascii="Arial Narrow" w:hAnsi="Arial Narrow" w:cs="Arial"/>
                <w:sz w:val="18"/>
                <w:szCs w:val="18"/>
              </w:rPr>
              <w:t>BOI-</w:t>
            </w:r>
            <w:r w:rsidRPr="00B43967">
              <w:rPr>
                <w:rFonts w:ascii="Arial Narrow" w:hAnsi="Arial Narrow" w:cs="Arial"/>
                <w:sz w:val="18"/>
                <w:szCs w:val="18"/>
              </w:rPr>
              <w:t>registered project</w:t>
            </w:r>
            <w:r w:rsidR="00AA3EC7" w:rsidRPr="00B43967">
              <w:rPr>
                <w:rFonts w:ascii="Arial Narrow" w:hAnsi="Arial Narrow" w:cs="Arial"/>
                <w:sz w:val="18"/>
                <w:szCs w:val="18"/>
              </w:rPr>
              <w:t>/activity</w:t>
            </w:r>
          </w:p>
        </w:tc>
        <w:tc>
          <w:tcPr>
            <w:tcW w:w="1134" w:type="dxa"/>
          </w:tcPr>
          <w:p w14:paraId="44C1AE14" w14:textId="77777777" w:rsidR="0050796E" w:rsidRPr="001820DC" w:rsidRDefault="0050796E">
            <w:pPr>
              <w:rPr>
                <w:rFonts w:ascii="Arial Narrow" w:hAnsi="Arial Narrow" w:cs="Arial"/>
                <w:sz w:val="18"/>
                <w:szCs w:val="18"/>
              </w:rPr>
            </w:pPr>
          </w:p>
        </w:tc>
        <w:tc>
          <w:tcPr>
            <w:tcW w:w="1046" w:type="dxa"/>
          </w:tcPr>
          <w:p w14:paraId="55400537" w14:textId="77777777" w:rsidR="0050796E" w:rsidRPr="001820DC" w:rsidRDefault="0050796E">
            <w:pPr>
              <w:rPr>
                <w:rFonts w:ascii="Arial Narrow" w:hAnsi="Arial Narrow" w:cs="Arial"/>
                <w:sz w:val="18"/>
                <w:szCs w:val="18"/>
              </w:rPr>
            </w:pPr>
          </w:p>
        </w:tc>
      </w:tr>
      <w:tr w:rsidR="0050796E" w:rsidRPr="00E01529" w14:paraId="73D58CB1" w14:textId="77777777" w:rsidTr="00D8390E">
        <w:tc>
          <w:tcPr>
            <w:tcW w:w="8170" w:type="dxa"/>
          </w:tcPr>
          <w:p w14:paraId="001DBE82" w14:textId="77777777" w:rsidR="0050796E" w:rsidRPr="00B43967" w:rsidRDefault="0050796E" w:rsidP="00D8390E">
            <w:pPr>
              <w:ind w:left="261" w:hanging="261"/>
              <w:rPr>
                <w:rFonts w:ascii="Arial Narrow" w:hAnsi="Arial Narrow" w:cs="Arial"/>
                <w:sz w:val="18"/>
                <w:szCs w:val="18"/>
              </w:rPr>
            </w:pPr>
            <w:r w:rsidRPr="00B43967">
              <w:rPr>
                <w:rFonts w:ascii="Arial Narrow" w:hAnsi="Arial Narrow" w:cs="Arial"/>
                <w:sz w:val="18"/>
                <w:szCs w:val="18"/>
              </w:rPr>
              <w:t>5. Complete Audited Financial</w:t>
            </w:r>
            <w:r w:rsidR="00D05C8F" w:rsidRPr="00B43967">
              <w:rPr>
                <w:rFonts w:ascii="Arial Narrow" w:hAnsi="Arial Narrow" w:cs="Arial"/>
                <w:sz w:val="18"/>
                <w:szCs w:val="18"/>
              </w:rPr>
              <w:t xml:space="preserve"> Statements with </w:t>
            </w:r>
            <w:r w:rsidR="00D8390E" w:rsidRPr="00B43967">
              <w:rPr>
                <w:rFonts w:ascii="Arial Narrow" w:hAnsi="Arial Narrow" w:cs="Arial"/>
                <w:sz w:val="18"/>
                <w:szCs w:val="18"/>
              </w:rPr>
              <w:t>complete notes to Financial Statements</w:t>
            </w:r>
          </w:p>
          <w:p w14:paraId="1022445E" w14:textId="77777777" w:rsidR="00307B93" w:rsidRPr="00B43967" w:rsidRDefault="00307B93" w:rsidP="00307B93">
            <w:pPr>
              <w:numPr>
                <w:ilvl w:val="0"/>
                <w:numId w:val="31"/>
              </w:numPr>
              <w:rPr>
                <w:rFonts w:ascii="Arial Narrow" w:hAnsi="Arial Narrow" w:cs="Arial"/>
                <w:sz w:val="18"/>
                <w:szCs w:val="18"/>
              </w:rPr>
            </w:pPr>
            <w:r w:rsidRPr="00B43967">
              <w:rPr>
                <w:rFonts w:ascii="Arial Narrow" w:hAnsi="Arial Narrow" w:cs="Arial"/>
                <w:sz w:val="18"/>
                <w:szCs w:val="18"/>
              </w:rPr>
              <w:t xml:space="preserve"> Breakdown of miscellaneous/other income and/or scrap sales</w:t>
            </w:r>
          </w:p>
        </w:tc>
        <w:tc>
          <w:tcPr>
            <w:tcW w:w="1134" w:type="dxa"/>
          </w:tcPr>
          <w:p w14:paraId="0DA5740A" w14:textId="77777777" w:rsidR="0050796E" w:rsidRPr="001820DC" w:rsidRDefault="0050796E">
            <w:pPr>
              <w:rPr>
                <w:rFonts w:ascii="Arial Narrow" w:hAnsi="Arial Narrow" w:cs="Arial"/>
                <w:sz w:val="18"/>
                <w:szCs w:val="18"/>
              </w:rPr>
            </w:pPr>
          </w:p>
        </w:tc>
        <w:tc>
          <w:tcPr>
            <w:tcW w:w="1046" w:type="dxa"/>
          </w:tcPr>
          <w:p w14:paraId="1F6153B8" w14:textId="77777777" w:rsidR="0050796E" w:rsidRPr="001820DC" w:rsidRDefault="0050796E">
            <w:pPr>
              <w:rPr>
                <w:rFonts w:ascii="Arial Narrow" w:hAnsi="Arial Narrow" w:cs="Arial"/>
                <w:sz w:val="18"/>
                <w:szCs w:val="18"/>
              </w:rPr>
            </w:pPr>
          </w:p>
        </w:tc>
      </w:tr>
      <w:tr w:rsidR="0050796E" w:rsidRPr="00E01529" w14:paraId="28C6BE3E" w14:textId="77777777" w:rsidTr="00D8390E">
        <w:tc>
          <w:tcPr>
            <w:tcW w:w="8170" w:type="dxa"/>
          </w:tcPr>
          <w:p w14:paraId="62836653" w14:textId="77777777" w:rsidR="0050796E" w:rsidRPr="00B43967" w:rsidRDefault="0050796E" w:rsidP="00D8390E">
            <w:pPr>
              <w:ind w:left="252" w:hanging="252"/>
              <w:rPr>
                <w:rFonts w:ascii="Arial Narrow" w:hAnsi="Arial Narrow" w:cs="Arial"/>
                <w:sz w:val="18"/>
                <w:szCs w:val="18"/>
              </w:rPr>
            </w:pPr>
            <w:r w:rsidRPr="00B43967">
              <w:rPr>
                <w:rFonts w:ascii="Arial Narrow" w:hAnsi="Arial Narrow" w:cs="Arial"/>
                <w:sz w:val="18"/>
                <w:szCs w:val="18"/>
              </w:rPr>
              <w:t xml:space="preserve">6. </w:t>
            </w:r>
            <w:r w:rsidR="00347F66" w:rsidRPr="00B43967">
              <w:rPr>
                <w:rFonts w:ascii="Arial Narrow" w:hAnsi="Arial Narrow" w:cs="Arial"/>
                <w:sz w:val="18"/>
                <w:szCs w:val="18"/>
              </w:rPr>
              <w:t xml:space="preserve">Filled up </w:t>
            </w:r>
            <w:r w:rsidRPr="00B43967">
              <w:rPr>
                <w:rFonts w:ascii="Arial Narrow" w:hAnsi="Arial Narrow" w:cs="Arial"/>
                <w:sz w:val="18"/>
                <w:szCs w:val="18"/>
              </w:rPr>
              <w:t xml:space="preserve">Cost Benefit Analysis Data Form </w:t>
            </w:r>
          </w:p>
        </w:tc>
        <w:tc>
          <w:tcPr>
            <w:tcW w:w="1134" w:type="dxa"/>
          </w:tcPr>
          <w:p w14:paraId="65F95A16" w14:textId="77777777" w:rsidR="0050796E" w:rsidRPr="001820DC" w:rsidRDefault="0050796E">
            <w:pPr>
              <w:rPr>
                <w:rFonts w:ascii="Arial Narrow" w:hAnsi="Arial Narrow" w:cs="Arial"/>
                <w:sz w:val="18"/>
                <w:szCs w:val="18"/>
              </w:rPr>
            </w:pPr>
          </w:p>
        </w:tc>
        <w:tc>
          <w:tcPr>
            <w:tcW w:w="1046" w:type="dxa"/>
          </w:tcPr>
          <w:p w14:paraId="2A01F953" w14:textId="77777777" w:rsidR="0050796E" w:rsidRPr="001820DC" w:rsidRDefault="0050796E">
            <w:pPr>
              <w:rPr>
                <w:rFonts w:ascii="Arial Narrow" w:hAnsi="Arial Narrow" w:cs="Arial"/>
                <w:sz w:val="18"/>
                <w:szCs w:val="18"/>
              </w:rPr>
            </w:pPr>
          </w:p>
        </w:tc>
      </w:tr>
      <w:tr w:rsidR="0050796E" w:rsidRPr="00E01529" w14:paraId="4DE8E43F" w14:textId="77777777" w:rsidTr="00D8390E">
        <w:tc>
          <w:tcPr>
            <w:tcW w:w="8170" w:type="dxa"/>
          </w:tcPr>
          <w:p w14:paraId="6B7D293C" w14:textId="77777777" w:rsidR="0050796E" w:rsidRPr="00B43967" w:rsidRDefault="0050796E" w:rsidP="00D8390E">
            <w:pPr>
              <w:rPr>
                <w:rFonts w:ascii="Arial Narrow" w:hAnsi="Arial Narrow" w:cs="Arial"/>
                <w:sz w:val="18"/>
                <w:szCs w:val="18"/>
              </w:rPr>
            </w:pPr>
            <w:r w:rsidRPr="00B43967">
              <w:rPr>
                <w:rFonts w:ascii="Arial Narrow" w:hAnsi="Arial Narrow" w:cs="Arial"/>
                <w:sz w:val="18"/>
                <w:szCs w:val="18"/>
              </w:rPr>
              <w:t>7. Sales Summary (in volume and value)</w:t>
            </w:r>
          </w:p>
        </w:tc>
        <w:tc>
          <w:tcPr>
            <w:tcW w:w="1134" w:type="dxa"/>
          </w:tcPr>
          <w:p w14:paraId="3BA3E566" w14:textId="77777777" w:rsidR="0050796E" w:rsidRPr="001820DC" w:rsidRDefault="0050796E">
            <w:pPr>
              <w:rPr>
                <w:rFonts w:ascii="Arial Narrow" w:hAnsi="Arial Narrow" w:cs="Arial"/>
                <w:sz w:val="18"/>
                <w:szCs w:val="18"/>
              </w:rPr>
            </w:pPr>
          </w:p>
        </w:tc>
        <w:tc>
          <w:tcPr>
            <w:tcW w:w="1046" w:type="dxa"/>
          </w:tcPr>
          <w:p w14:paraId="19A4449C" w14:textId="77777777" w:rsidR="0050796E" w:rsidRPr="001820DC" w:rsidRDefault="0050796E">
            <w:pPr>
              <w:rPr>
                <w:rFonts w:ascii="Arial Narrow" w:hAnsi="Arial Narrow" w:cs="Arial"/>
                <w:sz w:val="18"/>
                <w:szCs w:val="18"/>
              </w:rPr>
            </w:pPr>
          </w:p>
        </w:tc>
      </w:tr>
      <w:tr w:rsidR="0050796E" w:rsidRPr="00E01529" w14:paraId="41427B2B" w14:textId="77777777" w:rsidTr="00D8390E">
        <w:tc>
          <w:tcPr>
            <w:tcW w:w="8170" w:type="dxa"/>
          </w:tcPr>
          <w:p w14:paraId="7A891AFA" w14:textId="77777777" w:rsidR="0050796E" w:rsidRPr="00B43967" w:rsidRDefault="0050796E" w:rsidP="00710F8D">
            <w:pPr>
              <w:rPr>
                <w:rFonts w:ascii="Arial Narrow" w:hAnsi="Arial Narrow" w:cs="Arial"/>
                <w:sz w:val="18"/>
                <w:szCs w:val="18"/>
              </w:rPr>
            </w:pPr>
            <w:r w:rsidRPr="00B43967">
              <w:rPr>
                <w:rFonts w:ascii="Arial Narrow" w:hAnsi="Arial Narrow" w:cs="Arial"/>
                <w:sz w:val="18"/>
                <w:szCs w:val="18"/>
              </w:rPr>
              <w:t xml:space="preserve">8. </w:t>
            </w:r>
            <w:r w:rsidR="00710F8D" w:rsidRPr="00B43967">
              <w:rPr>
                <w:rFonts w:ascii="Arial Narrow" w:hAnsi="Arial Narrow" w:cs="Arial"/>
                <w:sz w:val="18"/>
                <w:szCs w:val="18"/>
              </w:rPr>
              <w:t xml:space="preserve">Latest General Information Sheet (GIS) </w:t>
            </w:r>
          </w:p>
        </w:tc>
        <w:tc>
          <w:tcPr>
            <w:tcW w:w="1134" w:type="dxa"/>
          </w:tcPr>
          <w:p w14:paraId="78DCDDB5" w14:textId="77777777" w:rsidR="0050796E" w:rsidRPr="001820DC" w:rsidRDefault="0050796E">
            <w:pPr>
              <w:rPr>
                <w:rFonts w:ascii="Arial Narrow" w:hAnsi="Arial Narrow" w:cs="Arial"/>
                <w:sz w:val="18"/>
                <w:szCs w:val="18"/>
              </w:rPr>
            </w:pPr>
          </w:p>
        </w:tc>
        <w:tc>
          <w:tcPr>
            <w:tcW w:w="1046" w:type="dxa"/>
          </w:tcPr>
          <w:p w14:paraId="4C325061" w14:textId="77777777" w:rsidR="0050796E" w:rsidRPr="001820DC" w:rsidRDefault="0050796E">
            <w:pPr>
              <w:rPr>
                <w:rFonts w:ascii="Arial Narrow" w:hAnsi="Arial Narrow" w:cs="Arial"/>
                <w:sz w:val="18"/>
                <w:szCs w:val="18"/>
              </w:rPr>
            </w:pPr>
          </w:p>
        </w:tc>
      </w:tr>
      <w:tr w:rsidR="0050796E" w:rsidRPr="00E01529" w14:paraId="3C3C29E1" w14:textId="77777777" w:rsidTr="00D8390E">
        <w:tc>
          <w:tcPr>
            <w:tcW w:w="8170" w:type="dxa"/>
          </w:tcPr>
          <w:p w14:paraId="2E7C09F9" w14:textId="77777777" w:rsidR="0050796E" w:rsidRPr="00B43967" w:rsidRDefault="00D8390E" w:rsidP="00D8390E">
            <w:pPr>
              <w:rPr>
                <w:rFonts w:ascii="Arial Narrow" w:hAnsi="Arial Narrow" w:cs="Arial"/>
                <w:sz w:val="18"/>
                <w:szCs w:val="18"/>
              </w:rPr>
            </w:pPr>
            <w:r w:rsidRPr="00B43967">
              <w:rPr>
                <w:rFonts w:ascii="Arial Narrow" w:hAnsi="Arial Narrow" w:cs="Arial"/>
                <w:sz w:val="18"/>
                <w:szCs w:val="18"/>
              </w:rPr>
              <w:t xml:space="preserve">9. </w:t>
            </w:r>
            <w:r w:rsidR="0050796E" w:rsidRPr="00B43967">
              <w:rPr>
                <w:rFonts w:ascii="Arial Narrow" w:hAnsi="Arial Narrow" w:cs="Arial"/>
                <w:sz w:val="18"/>
                <w:szCs w:val="18"/>
              </w:rPr>
              <w:t xml:space="preserve">SSS Certificate </w:t>
            </w:r>
            <w:r w:rsidR="00E01529" w:rsidRPr="00B43967">
              <w:rPr>
                <w:rFonts w:ascii="Arial Narrow" w:hAnsi="Arial Narrow" w:cs="Arial"/>
                <w:sz w:val="18"/>
                <w:szCs w:val="18"/>
              </w:rPr>
              <w:t>of Good Standing</w:t>
            </w:r>
          </w:p>
        </w:tc>
        <w:tc>
          <w:tcPr>
            <w:tcW w:w="1134" w:type="dxa"/>
          </w:tcPr>
          <w:p w14:paraId="679757C4" w14:textId="77777777" w:rsidR="0050796E" w:rsidRPr="001820DC" w:rsidRDefault="0050796E">
            <w:pPr>
              <w:rPr>
                <w:rFonts w:ascii="Arial Narrow" w:hAnsi="Arial Narrow" w:cs="Arial"/>
                <w:sz w:val="18"/>
                <w:szCs w:val="18"/>
              </w:rPr>
            </w:pPr>
          </w:p>
        </w:tc>
        <w:tc>
          <w:tcPr>
            <w:tcW w:w="1046" w:type="dxa"/>
          </w:tcPr>
          <w:p w14:paraId="340EF0E4" w14:textId="77777777" w:rsidR="0050796E" w:rsidRPr="001820DC" w:rsidRDefault="0050796E">
            <w:pPr>
              <w:rPr>
                <w:rFonts w:ascii="Arial Narrow" w:hAnsi="Arial Narrow" w:cs="Arial"/>
                <w:sz w:val="18"/>
                <w:szCs w:val="18"/>
              </w:rPr>
            </w:pPr>
          </w:p>
        </w:tc>
      </w:tr>
      <w:tr w:rsidR="0050796E" w:rsidRPr="00E01529" w14:paraId="2EF595E2" w14:textId="77777777">
        <w:trPr>
          <w:cantSplit/>
        </w:trPr>
        <w:tc>
          <w:tcPr>
            <w:tcW w:w="10350" w:type="dxa"/>
            <w:gridSpan w:val="3"/>
          </w:tcPr>
          <w:p w14:paraId="6B1F686A" w14:textId="77777777" w:rsidR="0050796E" w:rsidRPr="00B43967" w:rsidRDefault="0050796E" w:rsidP="00E01529">
            <w:pPr>
              <w:pStyle w:val="Heading2"/>
              <w:ind w:left="261" w:hanging="261"/>
              <w:rPr>
                <w:rFonts w:ascii="Arial Narrow" w:hAnsi="Arial Narrow" w:cs="Arial"/>
                <w:sz w:val="18"/>
                <w:szCs w:val="18"/>
              </w:rPr>
            </w:pPr>
            <w:r w:rsidRPr="00B43967">
              <w:rPr>
                <w:rFonts w:ascii="Arial Narrow" w:hAnsi="Arial Narrow" w:cs="Arial"/>
                <w:sz w:val="18"/>
                <w:szCs w:val="18"/>
              </w:rPr>
              <w:t>B. FOR FIRMS WITH MULTIPLE BOI-REGISTERED/NON-REGISTERED ACTIVITIES</w:t>
            </w:r>
            <w:r w:rsidR="00E01529" w:rsidRPr="00B43967">
              <w:rPr>
                <w:rFonts w:ascii="Arial Narrow" w:hAnsi="Arial Narrow" w:cs="Arial"/>
                <w:sz w:val="18"/>
                <w:szCs w:val="18"/>
              </w:rPr>
              <w:t xml:space="preserve"> AND/OR WITH LESS THAN A YEAR ITH CLAIM</w:t>
            </w:r>
          </w:p>
        </w:tc>
      </w:tr>
      <w:tr w:rsidR="0050796E" w:rsidRPr="00E01529" w14:paraId="60F656E7" w14:textId="77777777" w:rsidTr="00D8390E">
        <w:tc>
          <w:tcPr>
            <w:tcW w:w="8170" w:type="dxa"/>
          </w:tcPr>
          <w:p w14:paraId="1E83BDD2" w14:textId="77777777" w:rsidR="00756B48" w:rsidRPr="00B43967" w:rsidRDefault="00756B48" w:rsidP="00266910">
            <w:pPr>
              <w:pStyle w:val="Heading2"/>
              <w:jc w:val="both"/>
              <w:rPr>
                <w:rFonts w:ascii="Arial Narrow" w:hAnsi="Arial Narrow" w:cs="Arial"/>
                <w:sz w:val="18"/>
                <w:szCs w:val="18"/>
              </w:rPr>
            </w:pPr>
            <w:r w:rsidRPr="00B43967">
              <w:rPr>
                <w:rFonts w:ascii="Arial Narrow" w:hAnsi="Arial Narrow" w:cs="Arial"/>
                <w:b w:val="0"/>
                <w:bCs w:val="0"/>
                <w:sz w:val="18"/>
                <w:szCs w:val="18"/>
              </w:rPr>
              <w:t xml:space="preserve">Supplemental Report from External Auditor reflecting </w:t>
            </w:r>
            <w:r w:rsidR="0050796E" w:rsidRPr="00B43967">
              <w:rPr>
                <w:rFonts w:ascii="Arial Narrow" w:hAnsi="Arial Narrow" w:cs="Arial"/>
                <w:b w:val="0"/>
                <w:bCs w:val="0"/>
                <w:sz w:val="18"/>
                <w:szCs w:val="18"/>
              </w:rPr>
              <w:t xml:space="preserve">Audited Segregated Income Statement for </w:t>
            </w:r>
            <w:r w:rsidRPr="00B43967">
              <w:rPr>
                <w:rFonts w:ascii="Arial Narrow" w:hAnsi="Arial Narrow" w:cs="Arial"/>
                <w:b w:val="0"/>
                <w:bCs w:val="0"/>
                <w:sz w:val="18"/>
                <w:szCs w:val="18"/>
              </w:rPr>
              <w:t>BOI-</w:t>
            </w:r>
            <w:r w:rsidR="0050796E" w:rsidRPr="00B43967">
              <w:rPr>
                <w:rFonts w:ascii="Arial Narrow" w:hAnsi="Arial Narrow" w:cs="Arial"/>
                <w:b w:val="0"/>
                <w:bCs w:val="0"/>
                <w:sz w:val="18"/>
                <w:szCs w:val="18"/>
              </w:rPr>
              <w:t>registered and non</w:t>
            </w:r>
            <w:r w:rsidRPr="00B43967">
              <w:rPr>
                <w:rFonts w:ascii="Arial Narrow" w:hAnsi="Arial Narrow" w:cs="Arial"/>
                <w:b w:val="0"/>
                <w:bCs w:val="0"/>
                <w:sz w:val="18"/>
                <w:szCs w:val="18"/>
              </w:rPr>
              <w:t>-BOI</w:t>
            </w:r>
            <w:r w:rsidR="0050796E" w:rsidRPr="00B43967">
              <w:rPr>
                <w:rFonts w:ascii="Arial Narrow" w:hAnsi="Arial Narrow" w:cs="Arial"/>
                <w:b w:val="0"/>
                <w:bCs w:val="0"/>
                <w:sz w:val="18"/>
                <w:szCs w:val="18"/>
              </w:rPr>
              <w:t xml:space="preserve">-registered </w:t>
            </w:r>
            <w:r w:rsidRPr="00B43967">
              <w:rPr>
                <w:rFonts w:ascii="Arial Narrow" w:hAnsi="Arial Narrow" w:cs="Arial"/>
                <w:b w:val="0"/>
                <w:bCs w:val="0"/>
                <w:sz w:val="18"/>
                <w:szCs w:val="18"/>
              </w:rPr>
              <w:t>projects/</w:t>
            </w:r>
            <w:r w:rsidR="00E01529" w:rsidRPr="00B43967">
              <w:rPr>
                <w:rFonts w:ascii="Arial Narrow" w:hAnsi="Arial Narrow" w:cs="Arial"/>
                <w:b w:val="0"/>
                <w:bCs w:val="0"/>
                <w:sz w:val="18"/>
                <w:szCs w:val="18"/>
              </w:rPr>
              <w:t>activities</w:t>
            </w:r>
          </w:p>
        </w:tc>
        <w:tc>
          <w:tcPr>
            <w:tcW w:w="1134" w:type="dxa"/>
          </w:tcPr>
          <w:p w14:paraId="3F15D60A" w14:textId="77777777" w:rsidR="0050796E" w:rsidRPr="001820DC" w:rsidRDefault="0050796E">
            <w:pPr>
              <w:rPr>
                <w:rFonts w:ascii="Arial Narrow" w:hAnsi="Arial Narrow" w:cs="Arial"/>
                <w:sz w:val="18"/>
                <w:szCs w:val="18"/>
              </w:rPr>
            </w:pPr>
          </w:p>
        </w:tc>
        <w:tc>
          <w:tcPr>
            <w:tcW w:w="1046" w:type="dxa"/>
          </w:tcPr>
          <w:p w14:paraId="43C112AD" w14:textId="77777777" w:rsidR="0050796E" w:rsidRPr="001820DC" w:rsidRDefault="0050796E">
            <w:pPr>
              <w:rPr>
                <w:rFonts w:ascii="Arial Narrow" w:hAnsi="Arial Narrow" w:cs="Arial"/>
                <w:sz w:val="18"/>
                <w:szCs w:val="18"/>
              </w:rPr>
            </w:pPr>
          </w:p>
        </w:tc>
      </w:tr>
      <w:tr w:rsidR="0050796E" w:rsidRPr="00E01529" w14:paraId="7808D202" w14:textId="77777777" w:rsidTr="00D8390E">
        <w:tc>
          <w:tcPr>
            <w:tcW w:w="8170" w:type="dxa"/>
          </w:tcPr>
          <w:p w14:paraId="6570D6E0" w14:textId="77777777" w:rsidR="0050796E" w:rsidRPr="00B43967" w:rsidRDefault="00266910" w:rsidP="00266910">
            <w:pPr>
              <w:pStyle w:val="Heading2"/>
              <w:ind w:left="720" w:hanging="424"/>
              <w:jc w:val="both"/>
              <w:rPr>
                <w:rFonts w:ascii="Arial Narrow" w:hAnsi="Arial Narrow" w:cs="Arial"/>
                <w:b w:val="0"/>
                <w:bCs w:val="0"/>
                <w:sz w:val="18"/>
                <w:szCs w:val="18"/>
              </w:rPr>
            </w:pPr>
            <w:r w:rsidRPr="00B43967">
              <w:rPr>
                <w:rFonts w:ascii="Arial Narrow" w:hAnsi="Arial Narrow" w:cs="Arial"/>
                <w:b w:val="0"/>
                <w:bCs w:val="0"/>
                <w:sz w:val="18"/>
                <w:szCs w:val="18"/>
              </w:rPr>
              <w:t xml:space="preserve">B.1. </w:t>
            </w:r>
            <w:r w:rsidR="0050796E" w:rsidRPr="00B43967">
              <w:rPr>
                <w:rFonts w:ascii="Arial Narrow" w:hAnsi="Arial Narrow" w:cs="Arial"/>
                <w:b w:val="0"/>
                <w:bCs w:val="0"/>
                <w:sz w:val="18"/>
                <w:szCs w:val="18"/>
              </w:rPr>
              <w:t>Detailed breakdown of all costs and expenses segregated per registered and no</w:t>
            </w:r>
            <w:r w:rsidR="00E01529" w:rsidRPr="00B43967">
              <w:rPr>
                <w:rFonts w:ascii="Arial Narrow" w:hAnsi="Arial Narrow" w:cs="Arial"/>
                <w:b w:val="0"/>
                <w:bCs w:val="0"/>
                <w:sz w:val="18"/>
                <w:szCs w:val="18"/>
              </w:rPr>
              <w:t>n-registered activities</w:t>
            </w:r>
          </w:p>
        </w:tc>
        <w:tc>
          <w:tcPr>
            <w:tcW w:w="1134" w:type="dxa"/>
          </w:tcPr>
          <w:p w14:paraId="34F02BFD" w14:textId="77777777" w:rsidR="0050796E" w:rsidRPr="001820DC" w:rsidRDefault="0050796E">
            <w:pPr>
              <w:rPr>
                <w:rFonts w:ascii="Arial Narrow" w:hAnsi="Arial Narrow" w:cs="Arial"/>
                <w:sz w:val="18"/>
                <w:szCs w:val="18"/>
              </w:rPr>
            </w:pPr>
          </w:p>
        </w:tc>
        <w:tc>
          <w:tcPr>
            <w:tcW w:w="1046" w:type="dxa"/>
          </w:tcPr>
          <w:p w14:paraId="7CD44FDD" w14:textId="77777777" w:rsidR="0050796E" w:rsidRPr="001820DC" w:rsidRDefault="0050796E">
            <w:pPr>
              <w:rPr>
                <w:rFonts w:ascii="Arial Narrow" w:hAnsi="Arial Narrow" w:cs="Arial"/>
                <w:sz w:val="18"/>
                <w:szCs w:val="18"/>
              </w:rPr>
            </w:pPr>
          </w:p>
        </w:tc>
      </w:tr>
      <w:tr w:rsidR="0050796E" w:rsidRPr="00E01529" w14:paraId="75358EA0" w14:textId="77777777" w:rsidTr="00D8390E">
        <w:tc>
          <w:tcPr>
            <w:tcW w:w="8170" w:type="dxa"/>
          </w:tcPr>
          <w:p w14:paraId="056D9955" w14:textId="77777777" w:rsidR="0050796E" w:rsidRPr="00B43967" w:rsidRDefault="00266910" w:rsidP="00266910">
            <w:pPr>
              <w:pStyle w:val="Heading2"/>
              <w:ind w:left="579" w:hanging="283"/>
              <w:jc w:val="both"/>
              <w:rPr>
                <w:rFonts w:ascii="Arial Narrow" w:hAnsi="Arial Narrow" w:cs="Arial"/>
                <w:b w:val="0"/>
                <w:bCs w:val="0"/>
                <w:sz w:val="18"/>
                <w:szCs w:val="18"/>
              </w:rPr>
            </w:pPr>
            <w:r w:rsidRPr="00B43967">
              <w:rPr>
                <w:rFonts w:ascii="Arial Narrow" w:hAnsi="Arial Narrow" w:cs="Arial"/>
                <w:b w:val="0"/>
                <w:bCs w:val="0"/>
                <w:sz w:val="18"/>
                <w:szCs w:val="18"/>
              </w:rPr>
              <w:t xml:space="preserve">B.2. </w:t>
            </w:r>
            <w:r w:rsidR="0050796E" w:rsidRPr="00B43967">
              <w:rPr>
                <w:rFonts w:ascii="Arial Narrow" w:hAnsi="Arial Narrow" w:cs="Arial"/>
                <w:b w:val="0"/>
                <w:bCs w:val="0"/>
                <w:sz w:val="18"/>
                <w:szCs w:val="18"/>
              </w:rPr>
              <w:t>List of cost items common to all its projects/activities (whether BOI or not BOI-registered) and the methodology adopted in allocating the common costs</w:t>
            </w:r>
          </w:p>
        </w:tc>
        <w:tc>
          <w:tcPr>
            <w:tcW w:w="1134" w:type="dxa"/>
          </w:tcPr>
          <w:p w14:paraId="589FF611" w14:textId="77777777" w:rsidR="0050796E" w:rsidRPr="001820DC" w:rsidRDefault="0050796E">
            <w:pPr>
              <w:rPr>
                <w:rFonts w:ascii="Arial Narrow" w:hAnsi="Arial Narrow" w:cs="Arial"/>
                <w:sz w:val="18"/>
                <w:szCs w:val="18"/>
              </w:rPr>
            </w:pPr>
          </w:p>
        </w:tc>
        <w:tc>
          <w:tcPr>
            <w:tcW w:w="1046" w:type="dxa"/>
          </w:tcPr>
          <w:p w14:paraId="0BAFE01E" w14:textId="77777777" w:rsidR="0050796E" w:rsidRPr="001820DC" w:rsidRDefault="0050796E">
            <w:pPr>
              <w:rPr>
                <w:rFonts w:ascii="Arial Narrow" w:hAnsi="Arial Narrow" w:cs="Arial"/>
                <w:sz w:val="18"/>
                <w:szCs w:val="18"/>
              </w:rPr>
            </w:pPr>
          </w:p>
        </w:tc>
      </w:tr>
      <w:tr w:rsidR="0050796E" w:rsidRPr="00E01529" w14:paraId="0F8B5EC7" w14:textId="77777777" w:rsidTr="00D8390E">
        <w:tc>
          <w:tcPr>
            <w:tcW w:w="8170" w:type="dxa"/>
          </w:tcPr>
          <w:p w14:paraId="22AD8504" w14:textId="77777777" w:rsidR="0050796E" w:rsidRPr="00B43967" w:rsidRDefault="00266910" w:rsidP="00266910">
            <w:pPr>
              <w:pStyle w:val="Heading2"/>
              <w:ind w:firstLine="296"/>
              <w:jc w:val="both"/>
              <w:rPr>
                <w:rFonts w:ascii="Arial Narrow" w:hAnsi="Arial Narrow" w:cs="Arial"/>
                <w:b w:val="0"/>
                <w:bCs w:val="0"/>
                <w:sz w:val="18"/>
                <w:szCs w:val="18"/>
              </w:rPr>
            </w:pPr>
            <w:r w:rsidRPr="00B43967">
              <w:rPr>
                <w:rFonts w:ascii="Arial Narrow" w:hAnsi="Arial Narrow" w:cs="Arial"/>
                <w:b w:val="0"/>
                <w:bCs w:val="0"/>
                <w:sz w:val="18"/>
                <w:szCs w:val="18"/>
              </w:rPr>
              <w:t xml:space="preserve">B.3. </w:t>
            </w:r>
            <w:r w:rsidR="0050796E" w:rsidRPr="00B43967">
              <w:rPr>
                <w:rFonts w:ascii="Arial Narrow" w:hAnsi="Arial Narrow" w:cs="Arial"/>
                <w:b w:val="0"/>
                <w:bCs w:val="0"/>
                <w:sz w:val="18"/>
                <w:szCs w:val="18"/>
              </w:rPr>
              <w:t>Explanation/justification on the allocation of costs/expenses for registered and non-registered activities</w:t>
            </w:r>
          </w:p>
        </w:tc>
        <w:tc>
          <w:tcPr>
            <w:tcW w:w="1134" w:type="dxa"/>
          </w:tcPr>
          <w:p w14:paraId="75D4ABB6" w14:textId="77777777" w:rsidR="0050796E" w:rsidRPr="001820DC" w:rsidRDefault="0050796E">
            <w:pPr>
              <w:rPr>
                <w:rFonts w:ascii="Arial Narrow" w:hAnsi="Arial Narrow" w:cs="Arial"/>
                <w:sz w:val="18"/>
                <w:szCs w:val="18"/>
              </w:rPr>
            </w:pPr>
          </w:p>
        </w:tc>
        <w:tc>
          <w:tcPr>
            <w:tcW w:w="1046" w:type="dxa"/>
          </w:tcPr>
          <w:p w14:paraId="7ACC6D55" w14:textId="77777777" w:rsidR="0050796E" w:rsidRPr="001820DC" w:rsidRDefault="0050796E">
            <w:pPr>
              <w:rPr>
                <w:rFonts w:ascii="Arial Narrow" w:hAnsi="Arial Narrow" w:cs="Arial"/>
                <w:sz w:val="18"/>
                <w:szCs w:val="18"/>
              </w:rPr>
            </w:pPr>
          </w:p>
        </w:tc>
      </w:tr>
      <w:tr w:rsidR="0050796E" w:rsidRPr="00E01529" w14:paraId="2A0BAF97" w14:textId="77777777" w:rsidTr="00D8390E">
        <w:tc>
          <w:tcPr>
            <w:tcW w:w="8170" w:type="dxa"/>
          </w:tcPr>
          <w:p w14:paraId="70BFA65F" w14:textId="77777777" w:rsidR="0050796E" w:rsidRPr="00B43967" w:rsidRDefault="00266910" w:rsidP="00266910">
            <w:pPr>
              <w:pStyle w:val="Heading2"/>
              <w:ind w:firstLine="296"/>
              <w:jc w:val="both"/>
              <w:rPr>
                <w:rFonts w:ascii="Arial Narrow" w:hAnsi="Arial Narrow" w:cs="Arial"/>
                <w:b w:val="0"/>
                <w:bCs w:val="0"/>
                <w:sz w:val="18"/>
                <w:szCs w:val="18"/>
              </w:rPr>
            </w:pPr>
            <w:r w:rsidRPr="00B43967">
              <w:rPr>
                <w:rFonts w:ascii="Arial Narrow" w:hAnsi="Arial Narrow" w:cs="Arial"/>
                <w:b w:val="0"/>
                <w:bCs w:val="0"/>
                <w:sz w:val="18"/>
                <w:szCs w:val="18"/>
              </w:rPr>
              <w:t xml:space="preserve">B.4. </w:t>
            </w:r>
            <w:r w:rsidR="0050796E" w:rsidRPr="00B43967">
              <w:rPr>
                <w:rFonts w:ascii="Arial Narrow" w:hAnsi="Arial Narrow" w:cs="Arial"/>
                <w:b w:val="0"/>
                <w:bCs w:val="0"/>
                <w:sz w:val="18"/>
                <w:szCs w:val="18"/>
              </w:rPr>
              <w:t>List and nature/profile of non-BOI registered activities/projects</w:t>
            </w:r>
          </w:p>
        </w:tc>
        <w:tc>
          <w:tcPr>
            <w:tcW w:w="1134" w:type="dxa"/>
          </w:tcPr>
          <w:p w14:paraId="035E7F8E" w14:textId="77777777" w:rsidR="0050796E" w:rsidRPr="001820DC" w:rsidRDefault="0050796E">
            <w:pPr>
              <w:rPr>
                <w:rFonts w:ascii="Arial Narrow" w:hAnsi="Arial Narrow" w:cs="Arial"/>
                <w:sz w:val="18"/>
                <w:szCs w:val="18"/>
              </w:rPr>
            </w:pPr>
          </w:p>
        </w:tc>
        <w:tc>
          <w:tcPr>
            <w:tcW w:w="1046" w:type="dxa"/>
          </w:tcPr>
          <w:p w14:paraId="5B501392" w14:textId="77777777" w:rsidR="0050796E" w:rsidRPr="001820DC" w:rsidRDefault="0050796E">
            <w:pPr>
              <w:rPr>
                <w:rFonts w:ascii="Arial Narrow" w:hAnsi="Arial Narrow" w:cs="Arial"/>
                <w:sz w:val="18"/>
                <w:szCs w:val="18"/>
              </w:rPr>
            </w:pPr>
          </w:p>
        </w:tc>
      </w:tr>
      <w:tr w:rsidR="0050796E" w:rsidRPr="00E01529" w14:paraId="6FAE7586" w14:textId="77777777">
        <w:trPr>
          <w:cantSplit/>
        </w:trPr>
        <w:tc>
          <w:tcPr>
            <w:tcW w:w="10350" w:type="dxa"/>
            <w:gridSpan w:val="3"/>
          </w:tcPr>
          <w:p w14:paraId="1D5C0EBF" w14:textId="77777777" w:rsidR="0050796E" w:rsidRPr="00B43967" w:rsidRDefault="0050796E">
            <w:pPr>
              <w:pStyle w:val="Heading2"/>
              <w:rPr>
                <w:rFonts w:ascii="Arial Narrow" w:hAnsi="Arial Narrow" w:cs="Arial"/>
                <w:sz w:val="18"/>
                <w:szCs w:val="18"/>
              </w:rPr>
            </w:pPr>
            <w:r w:rsidRPr="00B43967">
              <w:rPr>
                <w:rFonts w:ascii="Arial Narrow" w:hAnsi="Arial Narrow" w:cs="Arial"/>
                <w:sz w:val="18"/>
                <w:szCs w:val="18"/>
              </w:rPr>
              <w:t xml:space="preserve">C. FOR FIRST TIME ITH AVAILOR </w:t>
            </w:r>
          </w:p>
        </w:tc>
      </w:tr>
      <w:tr w:rsidR="0050796E" w:rsidRPr="00E01529" w14:paraId="0A7D6D61" w14:textId="77777777" w:rsidTr="00D8390E">
        <w:tc>
          <w:tcPr>
            <w:tcW w:w="8170" w:type="dxa"/>
          </w:tcPr>
          <w:p w14:paraId="12DF821B" w14:textId="77777777" w:rsidR="0050796E" w:rsidRPr="00B43967" w:rsidRDefault="0050796E" w:rsidP="00272F78">
            <w:pPr>
              <w:numPr>
                <w:ilvl w:val="0"/>
                <w:numId w:val="20"/>
              </w:numPr>
              <w:tabs>
                <w:tab w:val="clear" w:pos="720"/>
              </w:tabs>
              <w:ind w:left="252" w:hanging="252"/>
              <w:jc w:val="both"/>
              <w:rPr>
                <w:rFonts w:ascii="Arial Narrow" w:hAnsi="Arial Narrow" w:cs="Arial"/>
                <w:sz w:val="18"/>
                <w:szCs w:val="18"/>
              </w:rPr>
            </w:pPr>
            <w:r w:rsidRPr="00B43967">
              <w:rPr>
                <w:rFonts w:ascii="Arial Narrow" w:hAnsi="Arial Narrow" w:cs="Arial"/>
                <w:sz w:val="18"/>
                <w:szCs w:val="18"/>
              </w:rPr>
              <w:t xml:space="preserve">Sworn Statement as to the actual start of commercial operation of registered activity signed by authorized representative </w:t>
            </w:r>
          </w:p>
        </w:tc>
        <w:tc>
          <w:tcPr>
            <w:tcW w:w="1134" w:type="dxa"/>
          </w:tcPr>
          <w:p w14:paraId="238EF2FE" w14:textId="77777777" w:rsidR="0050796E" w:rsidRPr="001820DC" w:rsidRDefault="0050796E">
            <w:pPr>
              <w:rPr>
                <w:rFonts w:ascii="Arial Narrow" w:hAnsi="Arial Narrow" w:cs="Arial"/>
                <w:sz w:val="18"/>
                <w:szCs w:val="18"/>
              </w:rPr>
            </w:pPr>
          </w:p>
        </w:tc>
        <w:tc>
          <w:tcPr>
            <w:tcW w:w="1046" w:type="dxa"/>
          </w:tcPr>
          <w:p w14:paraId="3E0CC20E" w14:textId="77777777" w:rsidR="0050796E" w:rsidRPr="001820DC" w:rsidRDefault="0050796E">
            <w:pPr>
              <w:rPr>
                <w:rFonts w:ascii="Arial Narrow" w:hAnsi="Arial Narrow" w:cs="Arial"/>
                <w:sz w:val="18"/>
                <w:szCs w:val="18"/>
              </w:rPr>
            </w:pPr>
          </w:p>
        </w:tc>
      </w:tr>
      <w:tr w:rsidR="0050796E" w:rsidRPr="00E01529" w14:paraId="1B72A367" w14:textId="77777777" w:rsidTr="00D8390E">
        <w:tc>
          <w:tcPr>
            <w:tcW w:w="8170" w:type="dxa"/>
          </w:tcPr>
          <w:p w14:paraId="08D9D0FF" w14:textId="77777777" w:rsidR="0050796E" w:rsidRPr="00B43967" w:rsidRDefault="0050796E" w:rsidP="00347F66">
            <w:pPr>
              <w:numPr>
                <w:ilvl w:val="0"/>
                <w:numId w:val="20"/>
              </w:numPr>
              <w:tabs>
                <w:tab w:val="clear" w:pos="720"/>
              </w:tabs>
              <w:ind w:left="252" w:hanging="252"/>
              <w:rPr>
                <w:rFonts w:ascii="Arial Narrow" w:hAnsi="Arial Narrow" w:cs="Arial"/>
                <w:sz w:val="18"/>
                <w:szCs w:val="18"/>
              </w:rPr>
            </w:pPr>
            <w:r w:rsidRPr="00B43967">
              <w:rPr>
                <w:rFonts w:ascii="Arial Narrow" w:hAnsi="Arial Narrow" w:cs="Arial"/>
                <w:sz w:val="18"/>
                <w:szCs w:val="18"/>
              </w:rPr>
              <w:t>BOI Certificate of Registration with Terms and Conditions showing ITH entitlement</w:t>
            </w:r>
          </w:p>
        </w:tc>
        <w:tc>
          <w:tcPr>
            <w:tcW w:w="1134" w:type="dxa"/>
          </w:tcPr>
          <w:p w14:paraId="2733874D" w14:textId="77777777" w:rsidR="0050796E" w:rsidRPr="001820DC" w:rsidRDefault="0050796E">
            <w:pPr>
              <w:rPr>
                <w:rFonts w:ascii="Arial Narrow" w:hAnsi="Arial Narrow" w:cs="Arial"/>
                <w:sz w:val="18"/>
                <w:szCs w:val="18"/>
              </w:rPr>
            </w:pPr>
          </w:p>
        </w:tc>
        <w:tc>
          <w:tcPr>
            <w:tcW w:w="1046" w:type="dxa"/>
          </w:tcPr>
          <w:p w14:paraId="7EDA6571" w14:textId="77777777" w:rsidR="0050796E" w:rsidRPr="001820DC" w:rsidRDefault="0050796E">
            <w:pPr>
              <w:rPr>
                <w:rFonts w:ascii="Arial Narrow" w:hAnsi="Arial Narrow" w:cs="Arial"/>
                <w:sz w:val="18"/>
                <w:szCs w:val="18"/>
              </w:rPr>
            </w:pPr>
          </w:p>
        </w:tc>
      </w:tr>
      <w:tr w:rsidR="0050796E" w:rsidRPr="00E01529" w14:paraId="01B2F08B" w14:textId="77777777" w:rsidTr="00D8390E">
        <w:tc>
          <w:tcPr>
            <w:tcW w:w="8170" w:type="dxa"/>
          </w:tcPr>
          <w:p w14:paraId="17F369EE" w14:textId="77777777" w:rsidR="0050796E" w:rsidRPr="00B43967" w:rsidRDefault="008B3385" w:rsidP="00347F66">
            <w:pPr>
              <w:numPr>
                <w:ilvl w:val="0"/>
                <w:numId w:val="20"/>
              </w:numPr>
              <w:tabs>
                <w:tab w:val="clear" w:pos="720"/>
              </w:tabs>
              <w:ind w:left="252" w:hanging="252"/>
              <w:rPr>
                <w:rFonts w:ascii="Arial Narrow" w:hAnsi="Arial Narrow" w:cs="Arial"/>
                <w:sz w:val="18"/>
                <w:szCs w:val="18"/>
              </w:rPr>
            </w:pPr>
            <w:r w:rsidRPr="00B43967">
              <w:rPr>
                <w:rFonts w:ascii="Arial Narrow" w:hAnsi="Arial Narrow" w:cs="Arial"/>
                <w:sz w:val="18"/>
                <w:szCs w:val="18"/>
              </w:rPr>
              <w:t xml:space="preserve">Copy of </w:t>
            </w:r>
            <w:r w:rsidR="0050796E" w:rsidRPr="00B43967">
              <w:rPr>
                <w:rFonts w:ascii="Arial Narrow" w:hAnsi="Arial Narrow" w:cs="Arial"/>
                <w:sz w:val="18"/>
                <w:szCs w:val="18"/>
              </w:rPr>
              <w:t>Certificate of Registration with the Bureau of Internal Revenue</w:t>
            </w:r>
          </w:p>
        </w:tc>
        <w:tc>
          <w:tcPr>
            <w:tcW w:w="1134" w:type="dxa"/>
          </w:tcPr>
          <w:p w14:paraId="70339C2F" w14:textId="77777777" w:rsidR="0050796E" w:rsidRPr="001820DC" w:rsidRDefault="0050796E">
            <w:pPr>
              <w:rPr>
                <w:rFonts w:ascii="Arial Narrow" w:hAnsi="Arial Narrow" w:cs="Arial"/>
                <w:sz w:val="18"/>
                <w:szCs w:val="18"/>
              </w:rPr>
            </w:pPr>
          </w:p>
        </w:tc>
        <w:tc>
          <w:tcPr>
            <w:tcW w:w="1046" w:type="dxa"/>
          </w:tcPr>
          <w:p w14:paraId="06FBB748" w14:textId="77777777" w:rsidR="0050796E" w:rsidRPr="001820DC" w:rsidRDefault="0050796E">
            <w:pPr>
              <w:rPr>
                <w:rFonts w:ascii="Arial Narrow" w:hAnsi="Arial Narrow" w:cs="Arial"/>
                <w:sz w:val="18"/>
                <w:szCs w:val="18"/>
              </w:rPr>
            </w:pPr>
          </w:p>
        </w:tc>
      </w:tr>
      <w:tr w:rsidR="0050796E" w:rsidRPr="00E01529" w14:paraId="7212B1E1" w14:textId="77777777" w:rsidTr="00B73ACC">
        <w:trPr>
          <w:cantSplit/>
        </w:trPr>
        <w:tc>
          <w:tcPr>
            <w:tcW w:w="10350" w:type="dxa"/>
            <w:gridSpan w:val="3"/>
            <w:tcBorders>
              <w:top w:val="single" w:sz="4" w:space="0" w:color="auto"/>
            </w:tcBorders>
          </w:tcPr>
          <w:p w14:paraId="48C2BE7E" w14:textId="77777777" w:rsidR="0050796E" w:rsidRPr="001820DC" w:rsidRDefault="00D8390E" w:rsidP="000C0226">
            <w:pPr>
              <w:rPr>
                <w:rFonts w:ascii="Arial Narrow" w:hAnsi="Arial Narrow" w:cs="Arial"/>
                <w:sz w:val="18"/>
                <w:szCs w:val="18"/>
              </w:rPr>
            </w:pPr>
            <w:r w:rsidRPr="001820DC">
              <w:rPr>
                <w:rFonts w:ascii="Arial Narrow" w:hAnsi="Arial Narrow" w:cs="Arial"/>
                <w:b/>
                <w:bCs/>
                <w:sz w:val="18"/>
                <w:szCs w:val="18"/>
              </w:rPr>
              <w:t>D</w:t>
            </w:r>
            <w:r w:rsidR="0050796E" w:rsidRPr="001820DC">
              <w:rPr>
                <w:rFonts w:ascii="Arial Narrow" w:hAnsi="Arial Narrow" w:cs="Arial"/>
                <w:b/>
                <w:bCs/>
                <w:sz w:val="18"/>
                <w:szCs w:val="18"/>
              </w:rPr>
              <w:t xml:space="preserve">. FOR OTHER SPECIFIC </w:t>
            </w:r>
            <w:r w:rsidR="000C0226" w:rsidRPr="001820DC">
              <w:rPr>
                <w:rFonts w:ascii="Arial Narrow" w:hAnsi="Arial Narrow" w:cs="Arial"/>
                <w:b/>
                <w:bCs/>
                <w:sz w:val="18"/>
                <w:szCs w:val="18"/>
              </w:rPr>
              <w:t>SECTORS</w:t>
            </w:r>
            <w:r w:rsidR="0050796E" w:rsidRPr="001820DC">
              <w:rPr>
                <w:rFonts w:ascii="Arial Narrow" w:hAnsi="Arial Narrow" w:cs="Arial"/>
                <w:b/>
                <w:bCs/>
                <w:sz w:val="18"/>
                <w:szCs w:val="18"/>
              </w:rPr>
              <w:t xml:space="preserve"> / PROJECTS</w:t>
            </w:r>
          </w:p>
        </w:tc>
      </w:tr>
      <w:tr w:rsidR="0050796E" w:rsidRPr="00E01529" w14:paraId="7A847785" w14:textId="77777777" w:rsidTr="00D8390E">
        <w:tc>
          <w:tcPr>
            <w:tcW w:w="8170" w:type="dxa"/>
          </w:tcPr>
          <w:p w14:paraId="523EE7DE" w14:textId="77777777" w:rsidR="0050796E" w:rsidRPr="001820DC" w:rsidRDefault="0050796E">
            <w:pPr>
              <w:rPr>
                <w:rFonts w:ascii="Arial Narrow" w:hAnsi="Arial Narrow" w:cs="Arial"/>
                <w:b/>
                <w:bCs/>
                <w:sz w:val="18"/>
                <w:szCs w:val="18"/>
              </w:rPr>
            </w:pPr>
            <w:r w:rsidRPr="001820DC">
              <w:rPr>
                <w:rFonts w:ascii="Arial Narrow" w:hAnsi="Arial Narrow" w:cs="Arial"/>
                <w:b/>
                <w:bCs/>
                <w:sz w:val="18"/>
                <w:szCs w:val="18"/>
              </w:rPr>
              <w:t>1. For Export Producers</w:t>
            </w:r>
            <w:r w:rsidR="00671B8E">
              <w:rPr>
                <w:rFonts w:ascii="Arial Narrow" w:hAnsi="Arial Narrow" w:cs="Arial"/>
                <w:b/>
                <w:bCs/>
                <w:sz w:val="18"/>
                <w:szCs w:val="18"/>
              </w:rPr>
              <w:t xml:space="preserve">/ </w:t>
            </w:r>
            <w:r w:rsidR="00671B8E" w:rsidRPr="00132B19">
              <w:rPr>
                <w:rFonts w:ascii="Arial Narrow" w:hAnsi="Arial Narrow" w:cs="Arial"/>
                <w:b/>
                <w:bCs/>
                <w:sz w:val="18"/>
                <w:szCs w:val="18"/>
              </w:rPr>
              <w:t>Service Exporters</w:t>
            </w:r>
          </w:p>
        </w:tc>
        <w:tc>
          <w:tcPr>
            <w:tcW w:w="1134" w:type="dxa"/>
          </w:tcPr>
          <w:p w14:paraId="5252157A" w14:textId="77777777" w:rsidR="0050796E" w:rsidRPr="001820DC" w:rsidRDefault="0050796E">
            <w:pPr>
              <w:rPr>
                <w:rFonts w:ascii="Arial Narrow" w:hAnsi="Arial Narrow" w:cs="Arial"/>
                <w:sz w:val="18"/>
                <w:szCs w:val="18"/>
              </w:rPr>
            </w:pPr>
          </w:p>
        </w:tc>
        <w:tc>
          <w:tcPr>
            <w:tcW w:w="1046" w:type="dxa"/>
          </w:tcPr>
          <w:p w14:paraId="320EBD64" w14:textId="77777777" w:rsidR="0050796E" w:rsidRPr="001820DC" w:rsidRDefault="0050796E">
            <w:pPr>
              <w:rPr>
                <w:rFonts w:ascii="Arial Narrow" w:hAnsi="Arial Narrow" w:cs="Arial"/>
                <w:sz w:val="18"/>
                <w:szCs w:val="18"/>
              </w:rPr>
            </w:pPr>
          </w:p>
        </w:tc>
      </w:tr>
      <w:tr w:rsidR="0050796E" w:rsidRPr="00E01529" w14:paraId="54749E2A" w14:textId="77777777" w:rsidTr="00D8390E">
        <w:tc>
          <w:tcPr>
            <w:tcW w:w="8170" w:type="dxa"/>
          </w:tcPr>
          <w:p w14:paraId="46EA337C" w14:textId="77777777" w:rsidR="0050796E" w:rsidRPr="001820DC" w:rsidRDefault="0050796E" w:rsidP="00272F78">
            <w:pPr>
              <w:numPr>
                <w:ilvl w:val="0"/>
                <w:numId w:val="21"/>
              </w:numPr>
              <w:tabs>
                <w:tab w:val="clear" w:pos="735"/>
              </w:tabs>
              <w:ind w:left="612" w:hanging="252"/>
              <w:jc w:val="both"/>
              <w:rPr>
                <w:rFonts w:ascii="Arial Narrow" w:hAnsi="Arial Narrow" w:cs="Arial"/>
                <w:sz w:val="18"/>
                <w:szCs w:val="18"/>
              </w:rPr>
            </w:pPr>
            <w:r w:rsidRPr="001820DC">
              <w:rPr>
                <w:rFonts w:ascii="Arial Narrow" w:hAnsi="Arial Narrow" w:cs="Arial"/>
                <w:sz w:val="18"/>
                <w:szCs w:val="18"/>
              </w:rPr>
              <w:t xml:space="preserve">Summary of export and domestic sales in volume and value broken down per invoice number (export sales shall include values in </w:t>
            </w:r>
            <w:r w:rsidR="00E01529" w:rsidRPr="001820DC">
              <w:rPr>
                <w:rFonts w:ascii="Arial Narrow" w:hAnsi="Arial Narrow" w:cs="Arial"/>
                <w:sz w:val="18"/>
                <w:szCs w:val="18"/>
              </w:rPr>
              <w:t>Philippine</w:t>
            </w:r>
            <w:r w:rsidRPr="001820DC">
              <w:rPr>
                <w:rFonts w:ascii="Arial Narrow" w:hAnsi="Arial Narrow" w:cs="Arial"/>
                <w:sz w:val="18"/>
                <w:szCs w:val="18"/>
              </w:rPr>
              <w:t xml:space="preserve"> Pesos</w:t>
            </w:r>
            <w:r w:rsidR="00E01529" w:rsidRPr="001820DC">
              <w:rPr>
                <w:rFonts w:ascii="Arial Narrow" w:hAnsi="Arial Narrow" w:cs="Arial"/>
                <w:sz w:val="18"/>
                <w:szCs w:val="18"/>
              </w:rPr>
              <w:t xml:space="preserve"> (</w:t>
            </w:r>
            <w:proofErr w:type="spellStart"/>
            <w:r w:rsidR="00E01529" w:rsidRPr="001820DC">
              <w:rPr>
                <w:rFonts w:ascii="Arial Narrow" w:hAnsi="Arial Narrow" w:cs="Arial"/>
                <w:sz w:val="18"/>
                <w:szCs w:val="18"/>
              </w:rPr>
              <w:t>PhP</w:t>
            </w:r>
            <w:proofErr w:type="spellEnd"/>
            <w:r w:rsidR="00E01529" w:rsidRPr="001820DC">
              <w:rPr>
                <w:rFonts w:ascii="Arial Narrow" w:hAnsi="Arial Narrow" w:cs="Arial"/>
                <w:sz w:val="18"/>
                <w:szCs w:val="18"/>
              </w:rPr>
              <w:t>), other currency used, e.g., US$</w:t>
            </w:r>
            <w:r w:rsidRPr="001820DC">
              <w:rPr>
                <w:rFonts w:ascii="Arial Narrow" w:hAnsi="Arial Narrow" w:cs="Arial"/>
                <w:sz w:val="18"/>
                <w:szCs w:val="18"/>
              </w:rPr>
              <w:t xml:space="preserve"> and </w:t>
            </w:r>
            <w:r w:rsidR="00E01529" w:rsidRPr="001820DC">
              <w:rPr>
                <w:rFonts w:ascii="Arial Narrow" w:hAnsi="Arial Narrow" w:cs="Arial"/>
                <w:sz w:val="18"/>
                <w:szCs w:val="18"/>
              </w:rPr>
              <w:t xml:space="preserve">the </w:t>
            </w:r>
            <w:r w:rsidRPr="001820DC">
              <w:rPr>
                <w:rFonts w:ascii="Arial Narrow" w:hAnsi="Arial Narrow" w:cs="Arial"/>
                <w:sz w:val="18"/>
                <w:szCs w:val="18"/>
              </w:rPr>
              <w:t>exchange rate used)</w:t>
            </w:r>
          </w:p>
        </w:tc>
        <w:tc>
          <w:tcPr>
            <w:tcW w:w="1134" w:type="dxa"/>
          </w:tcPr>
          <w:p w14:paraId="21C5F3CA" w14:textId="77777777" w:rsidR="0050796E" w:rsidRPr="001820DC" w:rsidRDefault="0050796E">
            <w:pPr>
              <w:rPr>
                <w:rFonts w:ascii="Arial Narrow" w:hAnsi="Arial Narrow" w:cs="Arial"/>
                <w:sz w:val="18"/>
                <w:szCs w:val="18"/>
              </w:rPr>
            </w:pPr>
          </w:p>
        </w:tc>
        <w:tc>
          <w:tcPr>
            <w:tcW w:w="1046" w:type="dxa"/>
          </w:tcPr>
          <w:p w14:paraId="42265AC2" w14:textId="77777777" w:rsidR="0050796E" w:rsidRPr="001820DC" w:rsidRDefault="0050796E">
            <w:pPr>
              <w:rPr>
                <w:rFonts w:ascii="Arial Narrow" w:hAnsi="Arial Narrow" w:cs="Arial"/>
                <w:sz w:val="18"/>
                <w:szCs w:val="18"/>
              </w:rPr>
            </w:pPr>
          </w:p>
        </w:tc>
      </w:tr>
      <w:tr w:rsidR="0050796E" w:rsidRPr="00E01529" w14:paraId="7C9A7716" w14:textId="77777777" w:rsidTr="00D8390E">
        <w:tc>
          <w:tcPr>
            <w:tcW w:w="8170" w:type="dxa"/>
          </w:tcPr>
          <w:p w14:paraId="18E49B5C" w14:textId="77777777" w:rsidR="0050796E" w:rsidRPr="001820DC" w:rsidRDefault="00E01529" w:rsidP="00272F78">
            <w:pPr>
              <w:numPr>
                <w:ilvl w:val="0"/>
                <w:numId w:val="21"/>
              </w:numPr>
              <w:tabs>
                <w:tab w:val="clear" w:pos="735"/>
              </w:tabs>
              <w:ind w:left="612" w:hanging="252"/>
              <w:jc w:val="both"/>
              <w:rPr>
                <w:rFonts w:ascii="Arial Narrow" w:hAnsi="Arial Narrow" w:cs="Arial"/>
                <w:sz w:val="18"/>
                <w:szCs w:val="18"/>
              </w:rPr>
            </w:pPr>
            <w:r w:rsidRPr="001820DC">
              <w:rPr>
                <w:rFonts w:ascii="Arial Narrow" w:hAnsi="Arial Narrow" w:cs="Arial"/>
                <w:sz w:val="18"/>
                <w:szCs w:val="18"/>
              </w:rPr>
              <w:t>Duly signed and notarized b</w:t>
            </w:r>
            <w:r w:rsidR="0050796E" w:rsidRPr="001820DC">
              <w:rPr>
                <w:rFonts w:ascii="Arial Narrow" w:hAnsi="Arial Narrow" w:cs="Arial"/>
                <w:sz w:val="18"/>
                <w:szCs w:val="18"/>
              </w:rPr>
              <w:t>ank certification/notification on inward remittance of export proceeds</w:t>
            </w:r>
            <w:r w:rsidR="00EE00E4" w:rsidRPr="001820DC">
              <w:rPr>
                <w:rFonts w:ascii="Arial Narrow" w:hAnsi="Arial Narrow" w:cs="Arial"/>
                <w:sz w:val="18"/>
                <w:szCs w:val="18"/>
              </w:rPr>
              <w:t xml:space="preserve"> (original copy)</w:t>
            </w:r>
          </w:p>
        </w:tc>
        <w:tc>
          <w:tcPr>
            <w:tcW w:w="1134" w:type="dxa"/>
          </w:tcPr>
          <w:p w14:paraId="1528D3B1" w14:textId="77777777" w:rsidR="0050796E" w:rsidRPr="001820DC" w:rsidRDefault="0050796E">
            <w:pPr>
              <w:rPr>
                <w:rFonts w:ascii="Arial Narrow" w:hAnsi="Arial Narrow" w:cs="Arial"/>
                <w:sz w:val="18"/>
                <w:szCs w:val="18"/>
              </w:rPr>
            </w:pPr>
          </w:p>
        </w:tc>
        <w:tc>
          <w:tcPr>
            <w:tcW w:w="1046" w:type="dxa"/>
          </w:tcPr>
          <w:p w14:paraId="5A4DFAC6" w14:textId="77777777" w:rsidR="0050796E" w:rsidRPr="001820DC" w:rsidRDefault="0050796E">
            <w:pPr>
              <w:rPr>
                <w:rFonts w:ascii="Arial Narrow" w:hAnsi="Arial Narrow" w:cs="Arial"/>
                <w:sz w:val="18"/>
                <w:szCs w:val="18"/>
              </w:rPr>
            </w:pPr>
          </w:p>
        </w:tc>
      </w:tr>
      <w:tr w:rsidR="0050796E" w:rsidRPr="00E01529" w14:paraId="1965E1C6" w14:textId="77777777" w:rsidTr="00D8390E">
        <w:tc>
          <w:tcPr>
            <w:tcW w:w="8170" w:type="dxa"/>
          </w:tcPr>
          <w:p w14:paraId="4CD77C2E" w14:textId="77777777" w:rsidR="0050796E" w:rsidRPr="001820DC" w:rsidRDefault="000D4B2E" w:rsidP="00272F78">
            <w:pPr>
              <w:numPr>
                <w:ilvl w:val="0"/>
                <w:numId w:val="21"/>
              </w:numPr>
              <w:tabs>
                <w:tab w:val="clear" w:pos="735"/>
              </w:tabs>
              <w:ind w:left="612" w:hanging="252"/>
              <w:jc w:val="both"/>
              <w:rPr>
                <w:rFonts w:ascii="Arial Narrow" w:hAnsi="Arial Narrow" w:cs="Arial"/>
                <w:sz w:val="18"/>
                <w:szCs w:val="18"/>
              </w:rPr>
            </w:pPr>
            <w:r w:rsidRPr="001820DC">
              <w:rPr>
                <w:rFonts w:ascii="Arial Narrow" w:hAnsi="Arial Narrow" w:cs="Arial"/>
                <w:sz w:val="18"/>
                <w:szCs w:val="18"/>
              </w:rPr>
              <w:t>Authorization</w:t>
            </w:r>
            <w:r w:rsidR="0050796E" w:rsidRPr="001820DC">
              <w:rPr>
                <w:rFonts w:ascii="Arial Narrow" w:hAnsi="Arial Narrow" w:cs="Arial"/>
                <w:sz w:val="18"/>
                <w:szCs w:val="18"/>
              </w:rPr>
              <w:t xml:space="preserve"> for BOI to verify and validate bank certification/notification</w:t>
            </w:r>
          </w:p>
        </w:tc>
        <w:tc>
          <w:tcPr>
            <w:tcW w:w="1134" w:type="dxa"/>
          </w:tcPr>
          <w:p w14:paraId="01C3CDDA" w14:textId="77777777" w:rsidR="0050796E" w:rsidRPr="001820DC" w:rsidRDefault="0050796E">
            <w:pPr>
              <w:rPr>
                <w:rFonts w:ascii="Arial Narrow" w:hAnsi="Arial Narrow" w:cs="Arial"/>
                <w:sz w:val="18"/>
                <w:szCs w:val="18"/>
              </w:rPr>
            </w:pPr>
          </w:p>
        </w:tc>
        <w:tc>
          <w:tcPr>
            <w:tcW w:w="1046" w:type="dxa"/>
          </w:tcPr>
          <w:p w14:paraId="4FBCCF34" w14:textId="77777777" w:rsidR="0050796E" w:rsidRPr="001820DC" w:rsidRDefault="0050796E">
            <w:pPr>
              <w:rPr>
                <w:rFonts w:ascii="Arial Narrow" w:hAnsi="Arial Narrow" w:cs="Arial"/>
                <w:sz w:val="18"/>
                <w:szCs w:val="18"/>
              </w:rPr>
            </w:pPr>
          </w:p>
        </w:tc>
      </w:tr>
      <w:tr w:rsidR="00307B93" w:rsidRPr="00E01529" w14:paraId="4EE2E358" w14:textId="77777777" w:rsidTr="000B2819">
        <w:tc>
          <w:tcPr>
            <w:tcW w:w="10350" w:type="dxa"/>
            <w:gridSpan w:val="3"/>
          </w:tcPr>
          <w:p w14:paraId="74933847" w14:textId="77777777" w:rsidR="00307B93" w:rsidRPr="001820DC" w:rsidRDefault="00307B93">
            <w:pPr>
              <w:rPr>
                <w:rFonts w:ascii="Arial Narrow" w:hAnsi="Arial Narrow" w:cs="Arial"/>
                <w:sz w:val="18"/>
                <w:szCs w:val="18"/>
              </w:rPr>
            </w:pPr>
            <w:r w:rsidRPr="001820DC">
              <w:rPr>
                <w:rFonts w:ascii="Arial Narrow" w:hAnsi="Arial Narrow" w:cs="Arial"/>
                <w:b/>
                <w:bCs/>
                <w:sz w:val="18"/>
                <w:szCs w:val="18"/>
              </w:rPr>
              <w:t>2.  For Indirect Export Producers</w:t>
            </w:r>
            <w:r w:rsidR="00671B8E">
              <w:rPr>
                <w:rFonts w:ascii="Arial Narrow" w:hAnsi="Arial Narrow" w:cs="Arial"/>
                <w:b/>
                <w:bCs/>
                <w:sz w:val="18"/>
                <w:szCs w:val="18"/>
              </w:rPr>
              <w:t>*</w:t>
            </w:r>
          </w:p>
        </w:tc>
      </w:tr>
      <w:tr w:rsidR="00307B93" w:rsidRPr="00E01529" w14:paraId="1FE054CE" w14:textId="77777777" w:rsidTr="000B2819">
        <w:tc>
          <w:tcPr>
            <w:tcW w:w="10350" w:type="dxa"/>
            <w:gridSpan w:val="3"/>
          </w:tcPr>
          <w:p w14:paraId="71388201" w14:textId="77777777" w:rsidR="00307B93" w:rsidRPr="001820DC" w:rsidRDefault="00307B93" w:rsidP="00D8036A">
            <w:pPr>
              <w:numPr>
                <w:ilvl w:val="0"/>
                <w:numId w:val="36"/>
              </w:numPr>
              <w:ind w:left="612" w:hanging="252"/>
              <w:rPr>
                <w:rFonts w:ascii="Arial Narrow" w:hAnsi="Arial Narrow" w:cs="Arial"/>
                <w:sz w:val="18"/>
                <w:szCs w:val="18"/>
              </w:rPr>
            </w:pPr>
            <w:r w:rsidRPr="001820DC">
              <w:rPr>
                <w:rFonts w:ascii="Arial Narrow" w:hAnsi="Arial Narrow" w:cs="Arial"/>
                <w:b/>
                <w:bCs/>
                <w:sz w:val="18"/>
                <w:szCs w:val="18"/>
              </w:rPr>
              <w:t xml:space="preserve">With Clients who are BOI Registered Enterprises or </w:t>
            </w:r>
            <w:proofErr w:type="spellStart"/>
            <w:r w:rsidRPr="001820DC">
              <w:rPr>
                <w:rFonts w:ascii="Arial Narrow" w:hAnsi="Arial Narrow" w:cs="Arial"/>
                <w:b/>
                <w:bCs/>
                <w:sz w:val="18"/>
                <w:szCs w:val="18"/>
              </w:rPr>
              <w:t>EcoZone</w:t>
            </w:r>
            <w:proofErr w:type="spellEnd"/>
            <w:r w:rsidRPr="001820DC">
              <w:rPr>
                <w:rFonts w:ascii="Arial Narrow" w:hAnsi="Arial Narrow" w:cs="Arial"/>
                <w:b/>
                <w:bCs/>
                <w:sz w:val="18"/>
                <w:szCs w:val="18"/>
              </w:rPr>
              <w:t xml:space="preserve"> Locators </w:t>
            </w:r>
          </w:p>
        </w:tc>
      </w:tr>
      <w:tr w:rsidR="00307B93" w:rsidRPr="00E01529" w14:paraId="55F7C74A" w14:textId="77777777" w:rsidTr="00E01529">
        <w:tc>
          <w:tcPr>
            <w:tcW w:w="8170" w:type="dxa"/>
          </w:tcPr>
          <w:p w14:paraId="7C2220CC" w14:textId="77777777" w:rsidR="00307B93" w:rsidRPr="001820DC" w:rsidRDefault="00307B93" w:rsidP="00272F78">
            <w:pPr>
              <w:numPr>
                <w:ilvl w:val="0"/>
                <w:numId w:val="33"/>
              </w:numPr>
              <w:tabs>
                <w:tab w:val="left" w:pos="792"/>
              </w:tabs>
              <w:ind w:left="792" w:hanging="270"/>
              <w:jc w:val="both"/>
              <w:rPr>
                <w:rFonts w:ascii="Arial Narrow" w:hAnsi="Arial Narrow" w:cs="Arial"/>
                <w:bCs/>
                <w:sz w:val="18"/>
                <w:szCs w:val="18"/>
              </w:rPr>
            </w:pPr>
            <w:r w:rsidRPr="001820DC">
              <w:rPr>
                <w:rFonts w:ascii="Arial Narrow" w:hAnsi="Arial Narrow" w:cs="Arial"/>
                <w:sz w:val="18"/>
                <w:szCs w:val="18"/>
              </w:rPr>
              <w:t>Notarized certifications from direct exporters that product sold by indirect export producer was used in their exported finished product and formed part thereof</w:t>
            </w:r>
          </w:p>
        </w:tc>
        <w:tc>
          <w:tcPr>
            <w:tcW w:w="1134" w:type="dxa"/>
          </w:tcPr>
          <w:p w14:paraId="44513AA1" w14:textId="77777777" w:rsidR="00307B93" w:rsidRPr="001820DC" w:rsidRDefault="00307B93" w:rsidP="00307B93">
            <w:pPr>
              <w:rPr>
                <w:rFonts w:ascii="Arial Narrow" w:hAnsi="Arial Narrow" w:cs="Arial"/>
                <w:sz w:val="18"/>
                <w:szCs w:val="18"/>
              </w:rPr>
            </w:pPr>
          </w:p>
        </w:tc>
        <w:tc>
          <w:tcPr>
            <w:tcW w:w="1046" w:type="dxa"/>
          </w:tcPr>
          <w:p w14:paraId="7B430A87" w14:textId="77777777" w:rsidR="00307B93" w:rsidRPr="001820DC" w:rsidRDefault="00307B93" w:rsidP="00307B93">
            <w:pPr>
              <w:rPr>
                <w:rFonts w:ascii="Arial Narrow" w:hAnsi="Arial Narrow" w:cs="Arial"/>
                <w:sz w:val="18"/>
                <w:szCs w:val="18"/>
              </w:rPr>
            </w:pPr>
          </w:p>
        </w:tc>
      </w:tr>
      <w:tr w:rsidR="00307B93" w:rsidRPr="00E01529" w14:paraId="2996696C" w14:textId="77777777" w:rsidTr="00E01529">
        <w:tc>
          <w:tcPr>
            <w:tcW w:w="8170" w:type="dxa"/>
          </w:tcPr>
          <w:p w14:paraId="1DA5519A" w14:textId="77777777" w:rsidR="00307B93" w:rsidRPr="001820DC" w:rsidRDefault="00307B93" w:rsidP="00272F78">
            <w:pPr>
              <w:numPr>
                <w:ilvl w:val="0"/>
                <w:numId w:val="33"/>
              </w:numPr>
              <w:tabs>
                <w:tab w:val="left" w:pos="792"/>
              </w:tabs>
              <w:ind w:left="792" w:hanging="270"/>
              <w:jc w:val="both"/>
              <w:rPr>
                <w:rFonts w:ascii="Arial Narrow" w:hAnsi="Arial Narrow" w:cs="Arial"/>
                <w:bCs/>
                <w:sz w:val="18"/>
                <w:szCs w:val="18"/>
              </w:rPr>
            </w:pPr>
            <w:r w:rsidRPr="001820DC">
              <w:rPr>
                <w:rFonts w:ascii="Arial Narrow" w:hAnsi="Arial Narrow" w:cs="Arial"/>
                <w:bCs/>
                <w:sz w:val="18"/>
                <w:szCs w:val="18"/>
              </w:rPr>
              <w:t xml:space="preserve">Additionally for direct exporters who are </w:t>
            </w:r>
            <w:proofErr w:type="spellStart"/>
            <w:r w:rsidRPr="001820DC">
              <w:rPr>
                <w:rFonts w:ascii="Arial Narrow" w:hAnsi="Arial Narrow" w:cs="Arial"/>
                <w:bCs/>
                <w:sz w:val="18"/>
                <w:szCs w:val="18"/>
              </w:rPr>
              <w:t>EcoZone</w:t>
            </w:r>
            <w:proofErr w:type="spellEnd"/>
            <w:r w:rsidRPr="001820DC">
              <w:rPr>
                <w:rFonts w:ascii="Arial Narrow" w:hAnsi="Arial Narrow" w:cs="Arial"/>
                <w:bCs/>
                <w:sz w:val="18"/>
                <w:szCs w:val="18"/>
              </w:rPr>
              <w:t xml:space="preserve"> locators, certification from the </w:t>
            </w:r>
            <w:proofErr w:type="spellStart"/>
            <w:r w:rsidRPr="001820DC">
              <w:rPr>
                <w:rFonts w:ascii="Arial Narrow" w:hAnsi="Arial Narrow" w:cs="Arial"/>
                <w:bCs/>
                <w:sz w:val="18"/>
                <w:szCs w:val="18"/>
              </w:rPr>
              <w:t>EcoZone</w:t>
            </w:r>
            <w:proofErr w:type="spellEnd"/>
            <w:r w:rsidRPr="001820DC">
              <w:rPr>
                <w:rFonts w:ascii="Arial Narrow" w:hAnsi="Arial Narrow" w:cs="Arial"/>
                <w:bCs/>
                <w:sz w:val="18"/>
                <w:szCs w:val="18"/>
              </w:rPr>
              <w:t xml:space="preserve"> authority that the firm is a </w:t>
            </w:r>
            <w:proofErr w:type="spellStart"/>
            <w:r w:rsidRPr="001820DC">
              <w:rPr>
                <w:rFonts w:ascii="Arial Narrow" w:hAnsi="Arial Narrow" w:cs="Arial"/>
                <w:bCs/>
                <w:sz w:val="18"/>
                <w:szCs w:val="18"/>
              </w:rPr>
              <w:t>bonafide</w:t>
            </w:r>
            <w:proofErr w:type="spellEnd"/>
            <w:r w:rsidRPr="001820DC">
              <w:rPr>
                <w:rFonts w:ascii="Arial Narrow" w:hAnsi="Arial Narrow" w:cs="Arial"/>
                <w:bCs/>
                <w:sz w:val="18"/>
                <w:szCs w:val="18"/>
              </w:rPr>
              <w:t xml:space="preserve">/registered </w:t>
            </w:r>
            <w:proofErr w:type="spellStart"/>
            <w:r w:rsidRPr="001820DC">
              <w:rPr>
                <w:rFonts w:ascii="Arial Narrow" w:hAnsi="Arial Narrow" w:cs="Arial"/>
                <w:bCs/>
                <w:sz w:val="18"/>
                <w:szCs w:val="18"/>
              </w:rPr>
              <w:t>EcoZone</w:t>
            </w:r>
            <w:proofErr w:type="spellEnd"/>
            <w:r w:rsidRPr="001820DC">
              <w:rPr>
                <w:rFonts w:ascii="Arial Narrow" w:hAnsi="Arial Narrow" w:cs="Arial"/>
                <w:bCs/>
                <w:sz w:val="18"/>
                <w:szCs w:val="18"/>
              </w:rPr>
              <w:t xml:space="preserve"> locator</w:t>
            </w:r>
          </w:p>
        </w:tc>
        <w:tc>
          <w:tcPr>
            <w:tcW w:w="1134" w:type="dxa"/>
          </w:tcPr>
          <w:p w14:paraId="6A38541D" w14:textId="77777777" w:rsidR="00307B93" w:rsidRPr="001820DC" w:rsidRDefault="00307B93" w:rsidP="00307B93">
            <w:pPr>
              <w:rPr>
                <w:rFonts w:ascii="Arial Narrow" w:hAnsi="Arial Narrow" w:cs="Arial"/>
                <w:sz w:val="18"/>
                <w:szCs w:val="18"/>
              </w:rPr>
            </w:pPr>
          </w:p>
        </w:tc>
        <w:tc>
          <w:tcPr>
            <w:tcW w:w="1046" w:type="dxa"/>
          </w:tcPr>
          <w:p w14:paraId="0DFFCE34" w14:textId="77777777" w:rsidR="00307B93" w:rsidRPr="001820DC" w:rsidRDefault="00307B93" w:rsidP="00307B93">
            <w:pPr>
              <w:rPr>
                <w:rFonts w:ascii="Arial Narrow" w:hAnsi="Arial Narrow" w:cs="Arial"/>
                <w:sz w:val="18"/>
                <w:szCs w:val="18"/>
              </w:rPr>
            </w:pPr>
          </w:p>
        </w:tc>
      </w:tr>
      <w:tr w:rsidR="00307B93" w:rsidRPr="00E01529" w14:paraId="4C926BF4" w14:textId="77777777" w:rsidTr="000B2819">
        <w:tc>
          <w:tcPr>
            <w:tcW w:w="10350" w:type="dxa"/>
            <w:gridSpan w:val="3"/>
          </w:tcPr>
          <w:p w14:paraId="0A57277C" w14:textId="77777777" w:rsidR="00307B93" w:rsidRPr="001820DC" w:rsidRDefault="00307B93" w:rsidP="00D8036A">
            <w:pPr>
              <w:numPr>
                <w:ilvl w:val="0"/>
                <w:numId w:val="36"/>
              </w:numPr>
              <w:ind w:left="612" w:hanging="252"/>
              <w:rPr>
                <w:rFonts w:ascii="Arial Narrow" w:hAnsi="Arial Narrow" w:cs="Arial"/>
                <w:sz w:val="18"/>
                <w:szCs w:val="18"/>
              </w:rPr>
            </w:pPr>
            <w:r w:rsidRPr="001820DC">
              <w:rPr>
                <w:rFonts w:ascii="Arial Narrow" w:hAnsi="Arial Narrow" w:cs="Arial"/>
                <w:b/>
                <w:bCs/>
                <w:sz w:val="18"/>
                <w:szCs w:val="18"/>
              </w:rPr>
              <w:t>With Clients who are Non-BOI Registered Enterprises or Non-</w:t>
            </w:r>
            <w:proofErr w:type="spellStart"/>
            <w:r w:rsidRPr="001820DC">
              <w:rPr>
                <w:rFonts w:ascii="Arial Narrow" w:hAnsi="Arial Narrow" w:cs="Arial"/>
                <w:b/>
                <w:bCs/>
                <w:sz w:val="18"/>
                <w:szCs w:val="18"/>
              </w:rPr>
              <w:t>EcoZone</w:t>
            </w:r>
            <w:proofErr w:type="spellEnd"/>
            <w:r w:rsidRPr="001820DC">
              <w:rPr>
                <w:rFonts w:ascii="Arial Narrow" w:hAnsi="Arial Narrow" w:cs="Arial"/>
                <w:b/>
                <w:bCs/>
                <w:sz w:val="18"/>
                <w:szCs w:val="18"/>
              </w:rPr>
              <w:t xml:space="preserve"> Locators</w:t>
            </w:r>
          </w:p>
        </w:tc>
      </w:tr>
      <w:tr w:rsidR="00307B93" w:rsidRPr="00E01529" w14:paraId="36AA90D4" w14:textId="77777777" w:rsidTr="00E01529">
        <w:tc>
          <w:tcPr>
            <w:tcW w:w="8170" w:type="dxa"/>
          </w:tcPr>
          <w:p w14:paraId="28445A6A" w14:textId="77777777" w:rsidR="00307B93" w:rsidRPr="001820DC" w:rsidRDefault="00307B93" w:rsidP="00272F78">
            <w:pPr>
              <w:pStyle w:val="NoSpacing"/>
              <w:numPr>
                <w:ilvl w:val="0"/>
                <w:numId w:val="35"/>
              </w:numPr>
              <w:ind w:left="792" w:hanging="270"/>
              <w:jc w:val="both"/>
              <w:rPr>
                <w:rFonts w:ascii="Arial Narrow" w:hAnsi="Arial Narrow" w:cs="Arial"/>
                <w:sz w:val="18"/>
                <w:szCs w:val="18"/>
              </w:rPr>
            </w:pPr>
            <w:r w:rsidRPr="001820DC">
              <w:rPr>
                <w:rFonts w:ascii="Arial Narrow" w:hAnsi="Arial Narrow" w:cs="Arial"/>
                <w:sz w:val="18"/>
                <w:szCs w:val="18"/>
              </w:rPr>
              <w:t xml:space="preserve"> Detailed summary of sales enumerating invoices covering the product(s) sold to direct exporters;</w:t>
            </w:r>
          </w:p>
        </w:tc>
        <w:tc>
          <w:tcPr>
            <w:tcW w:w="1134" w:type="dxa"/>
          </w:tcPr>
          <w:p w14:paraId="614D6820" w14:textId="77777777" w:rsidR="00307B93" w:rsidRPr="001820DC" w:rsidRDefault="00307B93" w:rsidP="00307B93">
            <w:pPr>
              <w:rPr>
                <w:rFonts w:ascii="Arial Narrow" w:hAnsi="Arial Narrow" w:cs="Arial"/>
                <w:sz w:val="18"/>
                <w:szCs w:val="18"/>
              </w:rPr>
            </w:pPr>
          </w:p>
        </w:tc>
        <w:tc>
          <w:tcPr>
            <w:tcW w:w="1046" w:type="dxa"/>
          </w:tcPr>
          <w:p w14:paraId="71A088BC" w14:textId="77777777" w:rsidR="00307B93" w:rsidRPr="001820DC" w:rsidRDefault="00307B93" w:rsidP="00307B93">
            <w:pPr>
              <w:rPr>
                <w:rFonts w:ascii="Arial Narrow" w:hAnsi="Arial Narrow" w:cs="Arial"/>
                <w:sz w:val="18"/>
                <w:szCs w:val="18"/>
              </w:rPr>
            </w:pPr>
          </w:p>
        </w:tc>
      </w:tr>
      <w:tr w:rsidR="00307B93" w:rsidRPr="00E01529" w14:paraId="75267285" w14:textId="77777777" w:rsidTr="00E01529">
        <w:tc>
          <w:tcPr>
            <w:tcW w:w="8170" w:type="dxa"/>
          </w:tcPr>
          <w:p w14:paraId="4882EAA9" w14:textId="77777777" w:rsidR="00307B93" w:rsidRPr="001820DC" w:rsidRDefault="00307B93" w:rsidP="00272F78">
            <w:pPr>
              <w:pStyle w:val="NoSpacing"/>
              <w:numPr>
                <w:ilvl w:val="0"/>
                <w:numId w:val="35"/>
              </w:numPr>
              <w:tabs>
                <w:tab w:val="left" w:pos="792"/>
              </w:tabs>
              <w:ind w:left="792" w:hanging="240"/>
              <w:jc w:val="both"/>
              <w:rPr>
                <w:rFonts w:ascii="Arial Narrow" w:hAnsi="Arial Narrow" w:cs="Arial"/>
                <w:sz w:val="18"/>
                <w:szCs w:val="18"/>
              </w:rPr>
            </w:pPr>
            <w:r w:rsidRPr="001820DC">
              <w:rPr>
                <w:rFonts w:ascii="Arial Narrow" w:hAnsi="Arial Narrow" w:cs="Arial"/>
                <w:sz w:val="18"/>
                <w:szCs w:val="18"/>
              </w:rPr>
              <w:t>Certification of raw material composition of exported product issued by the client showing the indirect exporters’ product(s) as part of the components;</w:t>
            </w:r>
          </w:p>
        </w:tc>
        <w:tc>
          <w:tcPr>
            <w:tcW w:w="1134" w:type="dxa"/>
          </w:tcPr>
          <w:p w14:paraId="61712079" w14:textId="77777777" w:rsidR="00307B93" w:rsidRPr="001820DC" w:rsidRDefault="00307B93" w:rsidP="00307B93">
            <w:pPr>
              <w:rPr>
                <w:rFonts w:ascii="Arial Narrow" w:hAnsi="Arial Narrow" w:cs="Arial"/>
                <w:sz w:val="18"/>
                <w:szCs w:val="18"/>
              </w:rPr>
            </w:pPr>
          </w:p>
        </w:tc>
        <w:tc>
          <w:tcPr>
            <w:tcW w:w="1046" w:type="dxa"/>
          </w:tcPr>
          <w:p w14:paraId="4BF79BF2" w14:textId="77777777" w:rsidR="00307B93" w:rsidRPr="001820DC" w:rsidRDefault="00307B93" w:rsidP="00307B93">
            <w:pPr>
              <w:rPr>
                <w:rFonts w:ascii="Arial Narrow" w:hAnsi="Arial Narrow" w:cs="Arial"/>
                <w:sz w:val="18"/>
                <w:szCs w:val="18"/>
              </w:rPr>
            </w:pPr>
          </w:p>
        </w:tc>
      </w:tr>
      <w:tr w:rsidR="00307B93" w:rsidRPr="00E01529" w14:paraId="37BBF092" w14:textId="77777777" w:rsidTr="00E01529">
        <w:tc>
          <w:tcPr>
            <w:tcW w:w="8170" w:type="dxa"/>
          </w:tcPr>
          <w:p w14:paraId="5F044FD3" w14:textId="77777777" w:rsidR="00307B93" w:rsidRPr="001820DC" w:rsidRDefault="00307B93" w:rsidP="00272F78">
            <w:pPr>
              <w:pStyle w:val="NoSpacing"/>
              <w:numPr>
                <w:ilvl w:val="0"/>
                <w:numId w:val="35"/>
              </w:numPr>
              <w:tabs>
                <w:tab w:val="left" w:pos="882"/>
              </w:tabs>
              <w:ind w:left="836" w:hanging="284"/>
              <w:jc w:val="both"/>
              <w:rPr>
                <w:rFonts w:ascii="Arial Narrow" w:hAnsi="Arial Narrow" w:cs="Arial"/>
                <w:sz w:val="18"/>
                <w:szCs w:val="18"/>
              </w:rPr>
            </w:pPr>
            <w:r w:rsidRPr="001820DC">
              <w:rPr>
                <w:rFonts w:ascii="Arial Narrow" w:hAnsi="Arial Narrow" w:cs="Arial"/>
                <w:sz w:val="18"/>
                <w:szCs w:val="18"/>
              </w:rPr>
              <w:t xml:space="preserve">Schedule of export sales of the client, detailing the export invoice numbers, export declaration, bill of lading number and date, product exported, quantity, volume unit, value of export sales in US$ and </w:t>
            </w:r>
            <w:proofErr w:type="spellStart"/>
            <w:r w:rsidRPr="001820DC">
              <w:rPr>
                <w:rFonts w:ascii="Arial Narrow" w:hAnsi="Arial Narrow" w:cs="Arial"/>
                <w:sz w:val="18"/>
                <w:szCs w:val="18"/>
              </w:rPr>
              <w:t>PhP</w:t>
            </w:r>
            <w:proofErr w:type="spellEnd"/>
            <w:r w:rsidRPr="001820DC">
              <w:rPr>
                <w:rFonts w:ascii="Arial Narrow" w:hAnsi="Arial Narrow" w:cs="Arial"/>
                <w:sz w:val="18"/>
                <w:szCs w:val="18"/>
              </w:rPr>
              <w:t xml:space="preserve">. </w:t>
            </w:r>
          </w:p>
        </w:tc>
        <w:tc>
          <w:tcPr>
            <w:tcW w:w="1134" w:type="dxa"/>
          </w:tcPr>
          <w:p w14:paraId="43774711" w14:textId="77777777" w:rsidR="00307B93" w:rsidRPr="001820DC" w:rsidRDefault="00307B93" w:rsidP="00307B93">
            <w:pPr>
              <w:rPr>
                <w:rFonts w:ascii="Arial Narrow" w:hAnsi="Arial Narrow" w:cs="Arial"/>
                <w:sz w:val="18"/>
                <w:szCs w:val="18"/>
              </w:rPr>
            </w:pPr>
          </w:p>
        </w:tc>
        <w:tc>
          <w:tcPr>
            <w:tcW w:w="1046" w:type="dxa"/>
          </w:tcPr>
          <w:p w14:paraId="51EE22DA" w14:textId="77777777" w:rsidR="00307B93" w:rsidRPr="001820DC" w:rsidRDefault="00307B93" w:rsidP="00307B93">
            <w:pPr>
              <w:rPr>
                <w:rFonts w:ascii="Arial Narrow" w:hAnsi="Arial Narrow" w:cs="Arial"/>
                <w:sz w:val="18"/>
                <w:szCs w:val="18"/>
              </w:rPr>
            </w:pPr>
          </w:p>
        </w:tc>
      </w:tr>
      <w:tr w:rsidR="00307B93" w:rsidRPr="00E01529" w14:paraId="0416E065" w14:textId="77777777" w:rsidTr="001B51D2">
        <w:tc>
          <w:tcPr>
            <w:tcW w:w="8170" w:type="dxa"/>
            <w:tcBorders>
              <w:bottom w:val="single" w:sz="4" w:space="0" w:color="auto"/>
            </w:tcBorders>
          </w:tcPr>
          <w:p w14:paraId="4008CFAE" w14:textId="77777777" w:rsidR="00307B93" w:rsidRPr="001820DC" w:rsidRDefault="00307B93" w:rsidP="00307B93">
            <w:pPr>
              <w:rPr>
                <w:rFonts w:ascii="Arial Narrow" w:hAnsi="Arial Narrow" w:cs="Arial"/>
                <w:b/>
                <w:bCs/>
                <w:sz w:val="18"/>
                <w:szCs w:val="18"/>
              </w:rPr>
            </w:pPr>
            <w:r w:rsidRPr="001820DC">
              <w:rPr>
                <w:rFonts w:ascii="Arial Narrow" w:hAnsi="Arial Narrow" w:cs="Arial"/>
                <w:sz w:val="18"/>
                <w:szCs w:val="18"/>
              </w:rPr>
              <w:br w:type="page"/>
            </w:r>
            <w:r w:rsidRPr="001820DC">
              <w:rPr>
                <w:rFonts w:ascii="Arial Narrow" w:hAnsi="Arial Narrow" w:cs="Arial"/>
                <w:sz w:val="18"/>
                <w:szCs w:val="18"/>
              </w:rPr>
              <w:br w:type="page"/>
            </w:r>
            <w:r w:rsidRPr="001820DC">
              <w:rPr>
                <w:rFonts w:ascii="Arial Narrow" w:hAnsi="Arial Narrow" w:cs="Arial"/>
                <w:b/>
                <w:bCs/>
                <w:sz w:val="18"/>
                <w:szCs w:val="18"/>
              </w:rPr>
              <w:t>3.  For Constructive Exports</w:t>
            </w:r>
          </w:p>
        </w:tc>
        <w:tc>
          <w:tcPr>
            <w:tcW w:w="1134" w:type="dxa"/>
            <w:tcBorders>
              <w:bottom w:val="single" w:sz="4" w:space="0" w:color="auto"/>
            </w:tcBorders>
          </w:tcPr>
          <w:p w14:paraId="2D141A5B" w14:textId="77777777" w:rsidR="00307B93" w:rsidRPr="001820DC" w:rsidRDefault="00307B93" w:rsidP="00307B93">
            <w:pPr>
              <w:rPr>
                <w:rFonts w:ascii="Arial Narrow" w:hAnsi="Arial Narrow" w:cs="Arial"/>
                <w:sz w:val="18"/>
                <w:szCs w:val="18"/>
              </w:rPr>
            </w:pPr>
          </w:p>
        </w:tc>
        <w:tc>
          <w:tcPr>
            <w:tcW w:w="1046" w:type="dxa"/>
            <w:tcBorders>
              <w:bottom w:val="single" w:sz="4" w:space="0" w:color="auto"/>
            </w:tcBorders>
          </w:tcPr>
          <w:p w14:paraId="7743EE38" w14:textId="77777777" w:rsidR="00307B93" w:rsidRPr="001820DC" w:rsidRDefault="00307B93" w:rsidP="00307B93">
            <w:pPr>
              <w:rPr>
                <w:rFonts w:ascii="Arial Narrow" w:hAnsi="Arial Narrow" w:cs="Arial"/>
                <w:sz w:val="18"/>
                <w:szCs w:val="18"/>
              </w:rPr>
            </w:pPr>
          </w:p>
        </w:tc>
      </w:tr>
      <w:tr w:rsidR="00307B93" w:rsidRPr="00E01529" w14:paraId="68B8FDFA" w14:textId="77777777" w:rsidTr="001B51D2">
        <w:tc>
          <w:tcPr>
            <w:tcW w:w="8170" w:type="dxa"/>
            <w:tcBorders>
              <w:bottom w:val="single" w:sz="4" w:space="0" w:color="auto"/>
            </w:tcBorders>
          </w:tcPr>
          <w:p w14:paraId="7CAB3484" w14:textId="77777777" w:rsidR="00307B93" w:rsidRPr="001820DC" w:rsidRDefault="00307B93" w:rsidP="00307B93">
            <w:pPr>
              <w:ind w:left="342" w:hanging="342"/>
              <w:rPr>
                <w:rFonts w:ascii="Arial Narrow" w:hAnsi="Arial Narrow" w:cs="Arial"/>
                <w:sz w:val="18"/>
                <w:szCs w:val="18"/>
              </w:rPr>
            </w:pPr>
            <w:r w:rsidRPr="001820DC">
              <w:rPr>
                <w:rFonts w:ascii="Arial Narrow" w:hAnsi="Arial Narrow" w:cs="Arial"/>
                <w:sz w:val="18"/>
                <w:szCs w:val="18"/>
              </w:rPr>
              <w:t xml:space="preserve">      Notarized certifications by the buyers that they are CBW operators or PEZA registered firms</w:t>
            </w:r>
          </w:p>
        </w:tc>
        <w:tc>
          <w:tcPr>
            <w:tcW w:w="1134" w:type="dxa"/>
            <w:tcBorders>
              <w:bottom w:val="single" w:sz="4" w:space="0" w:color="auto"/>
            </w:tcBorders>
          </w:tcPr>
          <w:p w14:paraId="4F0AA423" w14:textId="77777777" w:rsidR="00307B93" w:rsidRPr="001820DC" w:rsidRDefault="00307B93" w:rsidP="00307B93">
            <w:pPr>
              <w:rPr>
                <w:rFonts w:ascii="Arial Narrow" w:hAnsi="Arial Narrow" w:cs="Arial"/>
                <w:sz w:val="18"/>
                <w:szCs w:val="18"/>
              </w:rPr>
            </w:pPr>
          </w:p>
        </w:tc>
        <w:tc>
          <w:tcPr>
            <w:tcW w:w="1046" w:type="dxa"/>
            <w:tcBorders>
              <w:bottom w:val="single" w:sz="4" w:space="0" w:color="auto"/>
            </w:tcBorders>
          </w:tcPr>
          <w:p w14:paraId="6647BA0A" w14:textId="77777777" w:rsidR="00307B93" w:rsidRPr="001820DC" w:rsidRDefault="00307B93" w:rsidP="00307B93">
            <w:pPr>
              <w:rPr>
                <w:rFonts w:ascii="Arial Narrow" w:hAnsi="Arial Narrow" w:cs="Arial"/>
                <w:sz w:val="18"/>
                <w:szCs w:val="18"/>
              </w:rPr>
            </w:pPr>
          </w:p>
        </w:tc>
      </w:tr>
      <w:tr w:rsidR="00964173" w:rsidRPr="00E01529" w14:paraId="0714EEE0" w14:textId="77777777" w:rsidTr="001B51D2">
        <w:tc>
          <w:tcPr>
            <w:tcW w:w="10350" w:type="dxa"/>
            <w:gridSpan w:val="3"/>
            <w:tcBorders>
              <w:top w:val="single" w:sz="4" w:space="0" w:color="auto"/>
            </w:tcBorders>
          </w:tcPr>
          <w:p w14:paraId="1BF452B0" w14:textId="77777777" w:rsidR="00964173" w:rsidRPr="001820DC" w:rsidRDefault="00964173" w:rsidP="00964173">
            <w:pPr>
              <w:rPr>
                <w:rFonts w:ascii="Arial Narrow" w:hAnsi="Arial Narrow" w:cs="Arial"/>
                <w:sz w:val="18"/>
                <w:szCs w:val="18"/>
              </w:rPr>
            </w:pPr>
            <w:r w:rsidRPr="001820DC">
              <w:rPr>
                <w:rFonts w:ascii="Arial Narrow" w:hAnsi="Arial Narrow"/>
                <w:b/>
                <w:sz w:val="18"/>
                <w:szCs w:val="18"/>
              </w:rPr>
              <w:t>4. For Availors whose ITH period is covered by Approved Bonus Year</w:t>
            </w:r>
          </w:p>
        </w:tc>
      </w:tr>
      <w:tr w:rsidR="00E16A1E" w:rsidRPr="00E01529" w14:paraId="2816BD4A" w14:textId="77777777" w:rsidTr="00992F08">
        <w:trPr>
          <w:trHeight w:val="46"/>
        </w:trPr>
        <w:tc>
          <w:tcPr>
            <w:tcW w:w="8170" w:type="dxa"/>
          </w:tcPr>
          <w:p w14:paraId="491CBF0C" w14:textId="77777777" w:rsidR="00E16A1E" w:rsidRPr="001820DC" w:rsidRDefault="00E16A1E" w:rsidP="00964173">
            <w:pPr>
              <w:numPr>
                <w:ilvl w:val="0"/>
                <w:numId w:val="39"/>
              </w:numPr>
              <w:rPr>
                <w:rFonts w:ascii="Arial Narrow" w:hAnsi="Arial Narrow"/>
                <w:b/>
                <w:sz w:val="18"/>
                <w:szCs w:val="18"/>
              </w:rPr>
            </w:pPr>
            <w:r>
              <w:rPr>
                <w:rFonts w:ascii="Arial Narrow" w:hAnsi="Arial Narrow"/>
                <w:b/>
                <w:sz w:val="18"/>
                <w:szCs w:val="18"/>
              </w:rPr>
              <w:t>ITH Bonus Year Approval Letter</w:t>
            </w:r>
          </w:p>
        </w:tc>
        <w:tc>
          <w:tcPr>
            <w:tcW w:w="1134" w:type="dxa"/>
          </w:tcPr>
          <w:p w14:paraId="6EDA079F" w14:textId="77777777" w:rsidR="00E16A1E" w:rsidRPr="001820DC" w:rsidRDefault="00E16A1E" w:rsidP="00E16A1E">
            <w:pPr>
              <w:ind w:left="720"/>
              <w:rPr>
                <w:rFonts w:ascii="Arial Narrow" w:hAnsi="Arial Narrow"/>
                <w:b/>
                <w:sz w:val="18"/>
                <w:szCs w:val="18"/>
              </w:rPr>
            </w:pPr>
          </w:p>
        </w:tc>
        <w:tc>
          <w:tcPr>
            <w:tcW w:w="1046" w:type="dxa"/>
          </w:tcPr>
          <w:p w14:paraId="3D635DEA" w14:textId="77777777" w:rsidR="00E16A1E" w:rsidRPr="001820DC" w:rsidRDefault="00E16A1E" w:rsidP="00E16A1E">
            <w:pPr>
              <w:ind w:left="720"/>
              <w:rPr>
                <w:rFonts w:ascii="Arial Narrow" w:hAnsi="Arial Narrow"/>
                <w:b/>
                <w:sz w:val="18"/>
                <w:szCs w:val="18"/>
              </w:rPr>
            </w:pPr>
          </w:p>
        </w:tc>
      </w:tr>
      <w:tr w:rsidR="00E4688F" w:rsidRPr="00E01529" w14:paraId="1641C7CE" w14:textId="77777777" w:rsidTr="00992F08">
        <w:trPr>
          <w:trHeight w:val="46"/>
        </w:trPr>
        <w:tc>
          <w:tcPr>
            <w:tcW w:w="8170" w:type="dxa"/>
          </w:tcPr>
          <w:p w14:paraId="7AD60FFC" w14:textId="01140C52" w:rsidR="00E4688F" w:rsidRPr="00650194" w:rsidRDefault="00E4688F" w:rsidP="00964173">
            <w:pPr>
              <w:numPr>
                <w:ilvl w:val="0"/>
                <w:numId w:val="39"/>
              </w:numPr>
              <w:rPr>
                <w:rFonts w:ascii="Arial Narrow" w:hAnsi="Arial Narrow"/>
                <w:b/>
                <w:sz w:val="18"/>
                <w:szCs w:val="18"/>
              </w:rPr>
            </w:pPr>
            <w:r w:rsidRPr="00650194">
              <w:rPr>
                <w:rFonts w:ascii="Arial Narrow" w:hAnsi="Arial Narrow"/>
                <w:b/>
                <w:sz w:val="18"/>
                <w:szCs w:val="18"/>
              </w:rPr>
              <w:t>Proof of CSR Activities completed on the actual availment of ITH Bonus Year</w:t>
            </w:r>
          </w:p>
        </w:tc>
        <w:tc>
          <w:tcPr>
            <w:tcW w:w="1134" w:type="dxa"/>
          </w:tcPr>
          <w:p w14:paraId="01302778" w14:textId="77777777" w:rsidR="00E4688F" w:rsidRPr="001820DC" w:rsidRDefault="00E4688F" w:rsidP="00E16A1E">
            <w:pPr>
              <w:ind w:left="720"/>
              <w:rPr>
                <w:rFonts w:ascii="Arial Narrow" w:hAnsi="Arial Narrow"/>
                <w:b/>
                <w:sz w:val="18"/>
                <w:szCs w:val="18"/>
              </w:rPr>
            </w:pPr>
          </w:p>
        </w:tc>
        <w:tc>
          <w:tcPr>
            <w:tcW w:w="1046" w:type="dxa"/>
          </w:tcPr>
          <w:p w14:paraId="2F66CFE1" w14:textId="77777777" w:rsidR="00E4688F" w:rsidRPr="001820DC" w:rsidRDefault="00E4688F" w:rsidP="00E16A1E">
            <w:pPr>
              <w:ind w:left="720"/>
              <w:rPr>
                <w:rFonts w:ascii="Arial Narrow" w:hAnsi="Arial Narrow"/>
                <w:b/>
                <w:sz w:val="18"/>
                <w:szCs w:val="18"/>
              </w:rPr>
            </w:pPr>
          </w:p>
        </w:tc>
      </w:tr>
      <w:tr w:rsidR="00E16A1E" w:rsidRPr="00E01529" w14:paraId="44FE157A" w14:textId="77777777" w:rsidTr="000B2819">
        <w:tc>
          <w:tcPr>
            <w:tcW w:w="10350" w:type="dxa"/>
            <w:gridSpan w:val="3"/>
          </w:tcPr>
          <w:p w14:paraId="0B688D36" w14:textId="77777777" w:rsidR="00E16A1E" w:rsidRPr="001820DC" w:rsidRDefault="00E16A1E" w:rsidP="00964173">
            <w:pPr>
              <w:numPr>
                <w:ilvl w:val="0"/>
                <w:numId w:val="39"/>
              </w:numPr>
              <w:rPr>
                <w:rFonts w:ascii="Arial Narrow" w:hAnsi="Arial Narrow"/>
                <w:b/>
                <w:sz w:val="18"/>
                <w:szCs w:val="18"/>
              </w:rPr>
            </w:pPr>
            <w:r w:rsidRPr="001820DC">
              <w:rPr>
                <w:rFonts w:ascii="Arial Narrow" w:hAnsi="Arial Narrow"/>
                <w:b/>
                <w:sz w:val="18"/>
                <w:szCs w:val="18"/>
              </w:rPr>
              <w:t>Capital Equipment to Labor Ratio criterion</w:t>
            </w:r>
          </w:p>
        </w:tc>
      </w:tr>
      <w:tr w:rsidR="00964173" w:rsidRPr="00E01529" w14:paraId="781E7BE6" w14:textId="77777777" w:rsidTr="00E01529">
        <w:tc>
          <w:tcPr>
            <w:tcW w:w="8170" w:type="dxa"/>
          </w:tcPr>
          <w:p w14:paraId="628AC063" w14:textId="77777777" w:rsidR="00964173" w:rsidRPr="001820DC" w:rsidRDefault="00964173" w:rsidP="00964173">
            <w:pPr>
              <w:numPr>
                <w:ilvl w:val="0"/>
                <w:numId w:val="37"/>
              </w:numPr>
              <w:tabs>
                <w:tab w:val="left" w:pos="1065"/>
              </w:tabs>
              <w:ind w:hanging="735"/>
              <w:rPr>
                <w:rFonts w:ascii="Arial Narrow" w:hAnsi="Arial Narrow"/>
                <w:sz w:val="18"/>
                <w:szCs w:val="18"/>
              </w:rPr>
            </w:pPr>
            <w:r w:rsidRPr="001820DC">
              <w:rPr>
                <w:rFonts w:ascii="Arial Narrow" w:hAnsi="Arial Narrow"/>
                <w:sz w:val="18"/>
                <w:szCs w:val="18"/>
              </w:rPr>
              <w:t>List of machinery/equipment acquired during bonus year with acquisition cost</w:t>
            </w:r>
          </w:p>
        </w:tc>
        <w:tc>
          <w:tcPr>
            <w:tcW w:w="1134" w:type="dxa"/>
          </w:tcPr>
          <w:p w14:paraId="0003725B" w14:textId="77777777" w:rsidR="00964173" w:rsidRPr="001820DC" w:rsidRDefault="00964173" w:rsidP="00964173">
            <w:pPr>
              <w:rPr>
                <w:rFonts w:ascii="Arial Narrow" w:hAnsi="Arial Narrow" w:cs="Arial"/>
                <w:sz w:val="18"/>
                <w:szCs w:val="18"/>
              </w:rPr>
            </w:pPr>
          </w:p>
        </w:tc>
        <w:tc>
          <w:tcPr>
            <w:tcW w:w="1046" w:type="dxa"/>
          </w:tcPr>
          <w:p w14:paraId="1F46BF1D" w14:textId="77777777" w:rsidR="00964173" w:rsidRPr="001820DC" w:rsidRDefault="00964173" w:rsidP="00964173">
            <w:pPr>
              <w:rPr>
                <w:rFonts w:ascii="Arial Narrow" w:hAnsi="Arial Narrow" w:cs="Arial"/>
                <w:sz w:val="18"/>
                <w:szCs w:val="18"/>
              </w:rPr>
            </w:pPr>
          </w:p>
        </w:tc>
      </w:tr>
      <w:tr w:rsidR="00964173" w:rsidRPr="00E01529" w14:paraId="53B144DC" w14:textId="77777777" w:rsidTr="00E01529">
        <w:tc>
          <w:tcPr>
            <w:tcW w:w="8170" w:type="dxa"/>
          </w:tcPr>
          <w:p w14:paraId="44840F58" w14:textId="77777777" w:rsidR="00964173" w:rsidRPr="001820DC" w:rsidRDefault="00964173" w:rsidP="00964173">
            <w:pPr>
              <w:numPr>
                <w:ilvl w:val="0"/>
                <w:numId w:val="37"/>
              </w:numPr>
              <w:tabs>
                <w:tab w:val="left" w:pos="1065"/>
              </w:tabs>
              <w:rPr>
                <w:rFonts w:ascii="Arial Narrow" w:hAnsi="Arial Narrow"/>
                <w:sz w:val="18"/>
                <w:szCs w:val="18"/>
              </w:rPr>
            </w:pPr>
            <w:r w:rsidRPr="001820DC">
              <w:rPr>
                <w:rFonts w:ascii="Arial Narrow" w:hAnsi="Arial Narrow"/>
                <w:sz w:val="18"/>
                <w:szCs w:val="18"/>
              </w:rPr>
              <w:lastRenderedPageBreak/>
              <w:t>Copy of monthly payroll sheets for the bonus year</w:t>
            </w:r>
          </w:p>
        </w:tc>
        <w:tc>
          <w:tcPr>
            <w:tcW w:w="1134" w:type="dxa"/>
          </w:tcPr>
          <w:p w14:paraId="194D6AAE" w14:textId="77777777" w:rsidR="00964173" w:rsidRPr="001820DC" w:rsidRDefault="00964173" w:rsidP="00964173">
            <w:pPr>
              <w:rPr>
                <w:rFonts w:ascii="Arial Narrow" w:hAnsi="Arial Narrow" w:cs="Arial"/>
                <w:sz w:val="18"/>
                <w:szCs w:val="18"/>
              </w:rPr>
            </w:pPr>
          </w:p>
        </w:tc>
        <w:tc>
          <w:tcPr>
            <w:tcW w:w="1046" w:type="dxa"/>
          </w:tcPr>
          <w:p w14:paraId="4A02422B" w14:textId="77777777" w:rsidR="00964173" w:rsidRPr="001820DC" w:rsidRDefault="00964173" w:rsidP="00964173">
            <w:pPr>
              <w:rPr>
                <w:rFonts w:ascii="Arial Narrow" w:hAnsi="Arial Narrow" w:cs="Arial"/>
                <w:sz w:val="18"/>
                <w:szCs w:val="18"/>
              </w:rPr>
            </w:pPr>
          </w:p>
        </w:tc>
      </w:tr>
      <w:tr w:rsidR="00964173" w:rsidRPr="00E01529" w14:paraId="1B22E566" w14:textId="77777777" w:rsidTr="000B2819">
        <w:tc>
          <w:tcPr>
            <w:tcW w:w="10350" w:type="dxa"/>
            <w:gridSpan w:val="3"/>
          </w:tcPr>
          <w:p w14:paraId="52AB9293" w14:textId="77777777" w:rsidR="00964173" w:rsidRPr="001820DC" w:rsidRDefault="00964173" w:rsidP="00964173">
            <w:pPr>
              <w:numPr>
                <w:ilvl w:val="0"/>
                <w:numId w:val="39"/>
              </w:numPr>
              <w:rPr>
                <w:rFonts w:ascii="Arial Narrow" w:hAnsi="Arial Narrow" w:cs="Arial"/>
                <w:sz w:val="18"/>
                <w:szCs w:val="18"/>
              </w:rPr>
            </w:pPr>
            <w:r w:rsidRPr="001820DC">
              <w:rPr>
                <w:rFonts w:ascii="Arial Narrow" w:hAnsi="Arial Narrow"/>
                <w:b/>
                <w:sz w:val="18"/>
                <w:szCs w:val="18"/>
              </w:rPr>
              <w:t>Use of Indigenous Raw Materials criterion</w:t>
            </w:r>
          </w:p>
        </w:tc>
      </w:tr>
      <w:tr w:rsidR="00964173" w:rsidRPr="00E01529" w14:paraId="263AAF89" w14:textId="77777777" w:rsidTr="00E01529">
        <w:tc>
          <w:tcPr>
            <w:tcW w:w="8170" w:type="dxa"/>
          </w:tcPr>
          <w:p w14:paraId="24C74549" w14:textId="77777777" w:rsidR="00964173" w:rsidRPr="001820DC" w:rsidRDefault="00964173" w:rsidP="00624137">
            <w:pPr>
              <w:ind w:left="720"/>
              <w:rPr>
                <w:rFonts w:ascii="Arial Narrow" w:hAnsi="Arial Narrow" w:cs="Arial"/>
                <w:b/>
                <w:bCs/>
                <w:sz w:val="18"/>
                <w:szCs w:val="18"/>
              </w:rPr>
            </w:pPr>
            <w:r w:rsidRPr="001820DC">
              <w:rPr>
                <w:rFonts w:ascii="Arial Narrow" w:hAnsi="Arial Narrow"/>
                <w:sz w:val="18"/>
                <w:szCs w:val="18"/>
              </w:rPr>
              <w:t xml:space="preserve">Duly certified Breakdown of Cost of Raw Materials used </w:t>
            </w:r>
            <w:r w:rsidR="00624137">
              <w:rPr>
                <w:rFonts w:ascii="Arial Narrow" w:hAnsi="Arial Narrow"/>
                <w:sz w:val="18"/>
                <w:szCs w:val="18"/>
              </w:rPr>
              <w:t>in</w:t>
            </w:r>
            <w:r w:rsidRPr="001820DC">
              <w:rPr>
                <w:rFonts w:ascii="Arial Narrow" w:hAnsi="Arial Narrow"/>
                <w:sz w:val="18"/>
                <w:szCs w:val="18"/>
              </w:rPr>
              <w:t xml:space="preserve"> the registered activity and indicating what </w:t>
            </w:r>
            <w:r w:rsidR="00624137">
              <w:rPr>
                <w:rFonts w:ascii="Arial Narrow" w:hAnsi="Arial Narrow"/>
                <w:sz w:val="18"/>
                <w:szCs w:val="18"/>
              </w:rPr>
              <w:t xml:space="preserve">items </w:t>
            </w:r>
            <w:r w:rsidRPr="001820DC">
              <w:rPr>
                <w:rFonts w:ascii="Arial Narrow" w:hAnsi="Arial Narrow"/>
                <w:sz w:val="18"/>
                <w:szCs w:val="18"/>
              </w:rPr>
              <w:t>are indigenous during the bonus year</w:t>
            </w:r>
          </w:p>
        </w:tc>
        <w:tc>
          <w:tcPr>
            <w:tcW w:w="1134" w:type="dxa"/>
          </w:tcPr>
          <w:p w14:paraId="0BB9C316" w14:textId="77777777" w:rsidR="00964173" w:rsidRPr="001820DC" w:rsidRDefault="00964173" w:rsidP="00964173">
            <w:pPr>
              <w:rPr>
                <w:rFonts w:ascii="Arial Narrow" w:hAnsi="Arial Narrow" w:cs="Arial"/>
                <w:sz w:val="18"/>
                <w:szCs w:val="18"/>
              </w:rPr>
            </w:pPr>
          </w:p>
        </w:tc>
        <w:tc>
          <w:tcPr>
            <w:tcW w:w="1046" w:type="dxa"/>
          </w:tcPr>
          <w:p w14:paraId="707DD3FE" w14:textId="77777777" w:rsidR="00964173" w:rsidRPr="001820DC" w:rsidRDefault="00964173" w:rsidP="00964173">
            <w:pPr>
              <w:rPr>
                <w:rFonts w:ascii="Arial Narrow" w:hAnsi="Arial Narrow" w:cs="Arial"/>
                <w:sz w:val="18"/>
                <w:szCs w:val="18"/>
              </w:rPr>
            </w:pPr>
          </w:p>
        </w:tc>
      </w:tr>
      <w:tr w:rsidR="00964173" w:rsidRPr="00E01529" w14:paraId="5044B51F" w14:textId="77777777" w:rsidTr="000B2819">
        <w:tc>
          <w:tcPr>
            <w:tcW w:w="10350" w:type="dxa"/>
            <w:gridSpan w:val="3"/>
          </w:tcPr>
          <w:p w14:paraId="346CE2C7" w14:textId="77777777" w:rsidR="00964173" w:rsidRPr="001820DC" w:rsidRDefault="00964173" w:rsidP="00964173">
            <w:pPr>
              <w:rPr>
                <w:rFonts w:ascii="Arial Narrow" w:hAnsi="Arial Narrow" w:cs="Arial"/>
                <w:sz w:val="18"/>
                <w:szCs w:val="18"/>
              </w:rPr>
            </w:pPr>
            <w:r w:rsidRPr="001820DC">
              <w:rPr>
                <w:rFonts w:ascii="Arial Narrow" w:hAnsi="Arial Narrow" w:cs="Arial"/>
                <w:b/>
                <w:bCs/>
                <w:sz w:val="18"/>
                <w:szCs w:val="18"/>
              </w:rPr>
              <w:t>5  For Power Projects</w:t>
            </w:r>
          </w:p>
        </w:tc>
      </w:tr>
      <w:tr w:rsidR="00964173" w:rsidRPr="00E01529" w14:paraId="78D8856F" w14:textId="77777777" w:rsidTr="00E01529">
        <w:tc>
          <w:tcPr>
            <w:tcW w:w="8170" w:type="dxa"/>
          </w:tcPr>
          <w:p w14:paraId="76E55561" w14:textId="3525066F" w:rsidR="00964173" w:rsidRPr="001820DC" w:rsidRDefault="00964173" w:rsidP="00E4688F">
            <w:pPr>
              <w:numPr>
                <w:ilvl w:val="0"/>
                <w:numId w:val="22"/>
              </w:numPr>
              <w:tabs>
                <w:tab w:val="clear" w:pos="1275"/>
              </w:tabs>
              <w:ind w:left="612" w:hanging="270"/>
              <w:rPr>
                <w:rFonts w:ascii="Arial Narrow" w:hAnsi="Arial Narrow" w:cs="Arial"/>
                <w:sz w:val="18"/>
                <w:szCs w:val="18"/>
              </w:rPr>
            </w:pPr>
            <w:r w:rsidRPr="001820DC">
              <w:rPr>
                <w:rFonts w:ascii="Arial Narrow" w:hAnsi="Arial Narrow" w:cs="Arial"/>
                <w:sz w:val="18"/>
                <w:szCs w:val="18"/>
              </w:rPr>
              <w:t>Certification from the Philippine Electricity Market Corporation (PEMC)</w:t>
            </w:r>
            <w:r w:rsidR="00992F08">
              <w:rPr>
                <w:rFonts w:ascii="Arial Narrow" w:hAnsi="Arial Narrow" w:cs="Arial"/>
                <w:sz w:val="18"/>
                <w:szCs w:val="18"/>
              </w:rPr>
              <w:t xml:space="preserve"> / Independent Electricity Market Operators of the Philippines (IEMOP)</w:t>
            </w:r>
            <w:r w:rsidRPr="001820DC">
              <w:rPr>
                <w:rFonts w:ascii="Arial Narrow" w:hAnsi="Arial Narrow" w:cs="Arial"/>
                <w:sz w:val="18"/>
                <w:szCs w:val="18"/>
              </w:rPr>
              <w:t xml:space="preserve"> on the amount and volume of electricit</w:t>
            </w:r>
            <w:r w:rsidR="00E4688F">
              <w:rPr>
                <w:rFonts w:ascii="Arial Narrow" w:hAnsi="Arial Narrow" w:cs="Arial"/>
                <w:sz w:val="18"/>
                <w:szCs w:val="18"/>
              </w:rPr>
              <w:t>y sold and/or bought from WESM /</w:t>
            </w:r>
            <w:r w:rsidRPr="001820DC">
              <w:rPr>
                <w:rFonts w:ascii="Arial Narrow" w:hAnsi="Arial Narrow" w:cs="Arial"/>
                <w:sz w:val="18"/>
                <w:szCs w:val="18"/>
              </w:rPr>
              <w:t xml:space="preserve"> that the firm </w:t>
            </w:r>
            <w:r w:rsidR="00E4688F">
              <w:rPr>
                <w:rFonts w:ascii="Arial Narrow" w:hAnsi="Arial Narrow" w:cs="Arial"/>
                <w:sz w:val="18"/>
                <w:szCs w:val="18"/>
              </w:rPr>
              <w:t>did not buy and/or sell to WESM</w:t>
            </w:r>
          </w:p>
        </w:tc>
        <w:tc>
          <w:tcPr>
            <w:tcW w:w="1134" w:type="dxa"/>
          </w:tcPr>
          <w:p w14:paraId="57095263" w14:textId="77777777" w:rsidR="00964173" w:rsidRPr="001820DC" w:rsidRDefault="00964173" w:rsidP="00964173">
            <w:pPr>
              <w:rPr>
                <w:rFonts w:ascii="Arial Narrow" w:hAnsi="Arial Narrow" w:cs="Arial"/>
                <w:sz w:val="18"/>
                <w:szCs w:val="18"/>
              </w:rPr>
            </w:pPr>
          </w:p>
        </w:tc>
        <w:tc>
          <w:tcPr>
            <w:tcW w:w="1046" w:type="dxa"/>
          </w:tcPr>
          <w:p w14:paraId="1BAA8C63" w14:textId="77777777" w:rsidR="00964173" w:rsidRPr="001820DC" w:rsidRDefault="00964173" w:rsidP="00964173">
            <w:pPr>
              <w:rPr>
                <w:rFonts w:ascii="Arial Narrow" w:hAnsi="Arial Narrow" w:cs="Arial"/>
                <w:sz w:val="18"/>
                <w:szCs w:val="18"/>
              </w:rPr>
            </w:pPr>
          </w:p>
        </w:tc>
      </w:tr>
      <w:tr w:rsidR="00E4688F" w:rsidRPr="00E01529" w14:paraId="79CDBB87" w14:textId="77777777" w:rsidTr="00E01529">
        <w:tc>
          <w:tcPr>
            <w:tcW w:w="8170" w:type="dxa"/>
          </w:tcPr>
          <w:p w14:paraId="0D87E7F1" w14:textId="5ABE1401" w:rsidR="00E4688F" w:rsidRPr="001820DC" w:rsidRDefault="00E4688F" w:rsidP="00964173">
            <w:pPr>
              <w:numPr>
                <w:ilvl w:val="0"/>
                <w:numId w:val="22"/>
              </w:numPr>
              <w:tabs>
                <w:tab w:val="clear" w:pos="1275"/>
              </w:tabs>
              <w:ind w:left="612" w:hanging="270"/>
              <w:rPr>
                <w:rFonts w:ascii="Arial Narrow" w:hAnsi="Arial Narrow" w:cs="Arial"/>
                <w:sz w:val="18"/>
                <w:szCs w:val="18"/>
              </w:rPr>
            </w:pPr>
            <w:r>
              <w:rPr>
                <w:rFonts w:ascii="Arial Narrow" w:hAnsi="Arial Narrow" w:cs="Arial"/>
                <w:sz w:val="18"/>
                <w:szCs w:val="18"/>
              </w:rPr>
              <w:t>L</w:t>
            </w:r>
            <w:r w:rsidRPr="00E4688F">
              <w:rPr>
                <w:rFonts w:ascii="Arial Narrow" w:hAnsi="Arial Narrow" w:cs="Arial"/>
                <w:sz w:val="18"/>
                <w:szCs w:val="18"/>
              </w:rPr>
              <w:t>etter explaining how the purchased power (if any) was utilized</w:t>
            </w:r>
          </w:p>
        </w:tc>
        <w:tc>
          <w:tcPr>
            <w:tcW w:w="1134" w:type="dxa"/>
          </w:tcPr>
          <w:p w14:paraId="31D9C459" w14:textId="77777777" w:rsidR="00E4688F" w:rsidRPr="001820DC" w:rsidRDefault="00E4688F" w:rsidP="00964173">
            <w:pPr>
              <w:rPr>
                <w:rFonts w:ascii="Arial Narrow" w:hAnsi="Arial Narrow" w:cs="Arial"/>
                <w:sz w:val="18"/>
                <w:szCs w:val="18"/>
              </w:rPr>
            </w:pPr>
          </w:p>
        </w:tc>
        <w:tc>
          <w:tcPr>
            <w:tcW w:w="1046" w:type="dxa"/>
          </w:tcPr>
          <w:p w14:paraId="0A4E52DE" w14:textId="77777777" w:rsidR="00E4688F" w:rsidRPr="001820DC" w:rsidRDefault="00E4688F" w:rsidP="00964173">
            <w:pPr>
              <w:rPr>
                <w:rFonts w:ascii="Arial Narrow" w:hAnsi="Arial Narrow" w:cs="Arial"/>
                <w:sz w:val="18"/>
                <w:szCs w:val="18"/>
              </w:rPr>
            </w:pPr>
          </w:p>
        </w:tc>
      </w:tr>
      <w:tr w:rsidR="00964173" w:rsidRPr="00E01529" w14:paraId="54FD3B67" w14:textId="77777777" w:rsidTr="00E01529">
        <w:tc>
          <w:tcPr>
            <w:tcW w:w="8170" w:type="dxa"/>
          </w:tcPr>
          <w:p w14:paraId="2583DA81" w14:textId="77777777" w:rsidR="00964173" w:rsidRPr="001820DC" w:rsidRDefault="00964173" w:rsidP="008E17D3">
            <w:pPr>
              <w:numPr>
                <w:ilvl w:val="0"/>
                <w:numId w:val="22"/>
              </w:numPr>
              <w:tabs>
                <w:tab w:val="clear" w:pos="1275"/>
              </w:tabs>
              <w:ind w:left="612" w:hanging="270"/>
              <w:rPr>
                <w:rFonts w:ascii="Arial Narrow" w:hAnsi="Arial Narrow" w:cs="Arial"/>
                <w:sz w:val="18"/>
                <w:szCs w:val="18"/>
              </w:rPr>
            </w:pPr>
            <w:r w:rsidRPr="001820DC">
              <w:rPr>
                <w:rFonts w:ascii="Arial Narrow" w:hAnsi="Arial Narrow" w:cs="Arial"/>
                <w:sz w:val="18"/>
                <w:szCs w:val="18"/>
              </w:rPr>
              <w:t>Sales Summary showing the list of the buyers of the power being produced and sold to by the registered firm.</w:t>
            </w:r>
          </w:p>
        </w:tc>
        <w:tc>
          <w:tcPr>
            <w:tcW w:w="1134" w:type="dxa"/>
          </w:tcPr>
          <w:p w14:paraId="4E623EFC" w14:textId="77777777" w:rsidR="00964173" w:rsidRPr="001820DC" w:rsidRDefault="00964173" w:rsidP="00964173">
            <w:pPr>
              <w:rPr>
                <w:rFonts w:ascii="Arial Narrow" w:hAnsi="Arial Narrow" w:cs="Arial"/>
                <w:sz w:val="18"/>
                <w:szCs w:val="18"/>
              </w:rPr>
            </w:pPr>
          </w:p>
        </w:tc>
        <w:tc>
          <w:tcPr>
            <w:tcW w:w="1046" w:type="dxa"/>
          </w:tcPr>
          <w:p w14:paraId="2A172543" w14:textId="77777777" w:rsidR="00964173" w:rsidRPr="001820DC" w:rsidRDefault="00964173" w:rsidP="00964173">
            <w:pPr>
              <w:rPr>
                <w:rFonts w:ascii="Arial Narrow" w:hAnsi="Arial Narrow" w:cs="Arial"/>
                <w:sz w:val="18"/>
                <w:szCs w:val="18"/>
              </w:rPr>
            </w:pPr>
          </w:p>
        </w:tc>
      </w:tr>
      <w:tr w:rsidR="008E17D3" w:rsidRPr="00E01529" w14:paraId="5D53199A" w14:textId="77777777" w:rsidTr="006D2A65">
        <w:tc>
          <w:tcPr>
            <w:tcW w:w="10350" w:type="dxa"/>
            <w:gridSpan w:val="3"/>
          </w:tcPr>
          <w:p w14:paraId="11DCC3E0" w14:textId="77777777" w:rsidR="008E17D3" w:rsidRPr="001820DC" w:rsidRDefault="008E17D3" w:rsidP="00964173">
            <w:pPr>
              <w:rPr>
                <w:rFonts w:ascii="Arial Narrow" w:hAnsi="Arial Narrow" w:cs="Arial"/>
                <w:sz w:val="18"/>
                <w:szCs w:val="18"/>
              </w:rPr>
            </w:pPr>
            <w:r w:rsidRPr="008E17D3">
              <w:rPr>
                <w:rFonts w:ascii="Arial Narrow" w:hAnsi="Arial Narrow" w:cs="Arial"/>
                <w:b/>
                <w:sz w:val="18"/>
                <w:szCs w:val="18"/>
              </w:rPr>
              <w:t>6</w:t>
            </w:r>
            <w:r>
              <w:rPr>
                <w:rFonts w:ascii="Arial Narrow" w:hAnsi="Arial Narrow" w:cs="Arial"/>
                <w:sz w:val="18"/>
                <w:szCs w:val="18"/>
              </w:rPr>
              <w:t xml:space="preserve">.  </w:t>
            </w:r>
            <w:r w:rsidRPr="008E17D3">
              <w:rPr>
                <w:rFonts w:ascii="Arial Narrow" w:hAnsi="Arial Narrow" w:cs="Arial"/>
                <w:b/>
                <w:sz w:val="18"/>
                <w:szCs w:val="18"/>
              </w:rPr>
              <w:t>For Modernization Projects</w:t>
            </w:r>
          </w:p>
        </w:tc>
      </w:tr>
      <w:tr w:rsidR="008E17D3" w:rsidRPr="00E01529" w14:paraId="52C9849B" w14:textId="77777777" w:rsidTr="00E01529">
        <w:tc>
          <w:tcPr>
            <w:tcW w:w="8170" w:type="dxa"/>
          </w:tcPr>
          <w:p w14:paraId="580A0FBF" w14:textId="77777777" w:rsidR="008E17D3" w:rsidRPr="008E17D3" w:rsidRDefault="008E17D3" w:rsidP="008E17D3">
            <w:pPr>
              <w:numPr>
                <w:ilvl w:val="0"/>
                <w:numId w:val="42"/>
              </w:numPr>
              <w:rPr>
                <w:rFonts w:ascii="Arial Narrow" w:hAnsi="Arial Narrow" w:cs="Arial"/>
                <w:sz w:val="18"/>
                <w:szCs w:val="18"/>
              </w:rPr>
            </w:pPr>
            <w:r>
              <w:rPr>
                <w:rFonts w:ascii="Arial Narrow" w:hAnsi="Arial Narrow" w:cs="Arial"/>
                <w:sz w:val="18"/>
                <w:szCs w:val="18"/>
              </w:rPr>
              <w:t xml:space="preserve">Appraised value of existing investment </w:t>
            </w:r>
            <w:r w:rsidR="008F5F30" w:rsidRPr="00132B19">
              <w:rPr>
                <w:rFonts w:ascii="Arial Narrow" w:hAnsi="Arial Narrow" w:cs="Arial"/>
                <w:sz w:val="18"/>
                <w:szCs w:val="18"/>
              </w:rPr>
              <w:t xml:space="preserve">prior to modernization activity </w:t>
            </w:r>
            <w:r w:rsidRPr="00132B19">
              <w:rPr>
                <w:rFonts w:ascii="Arial Narrow" w:hAnsi="Arial Narrow" w:cs="Arial"/>
                <w:sz w:val="18"/>
                <w:szCs w:val="18"/>
              </w:rPr>
              <w:t>certified by</w:t>
            </w:r>
            <w:r w:rsidR="008F5F30" w:rsidRPr="00132B19">
              <w:rPr>
                <w:rFonts w:ascii="Arial Narrow" w:hAnsi="Arial Narrow" w:cs="Arial"/>
                <w:sz w:val="18"/>
                <w:szCs w:val="18"/>
              </w:rPr>
              <w:t xml:space="preserve"> licensed</w:t>
            </w:r>
            <w:r w:rsidRPr="00132B19">
              <w:rPr>
                <w:rFonts w:ascii="Arial Narrow" w:hAnsi="Arial Narrow" w:cs="Arial"/>
                <w:sz w:val="18"/>
                <w:szCs w:val="18"/>
              </w:rPr>
              <w:t xml:space="preserve"> independent appraiser</w:t>
            </w:r>
          </w:p>
        </w:tc>
        <w:tc>
          <w:tcPr>
            <w:tcW w:w="1134" w:type="dxa"/>
          </w:tcPr>
          <w:p w14:paraId="150AF452" w14:textId="77777777" w:rsidR="008E17D3" w:rsidRPr="001820DC" w:rsidRDefault="008E17D3" w:rsidP="00964173">
            <w:pPr>
              <w:rPr>
                <w:rFonts w:ascii="Arial Narrow" w:hAnsi="Arial Narrow" w:cs="Arial"/>
                <w:sz w:val="18"/>
                <w:szCs w:val="18"/>
              </w:rPr>
            </w:pPr>
          </w:p>
        </w:tc>
        <w:tc>
          <w:tcPr>
            <w:tcW w:w="1046" w:type="dxa"/>
          </w:tcPr>
          <w:p w14:paraId="604BB0C6" w14:textId="77777777" w:rsidR="008E17D3" w:rsidRPr="001820DC" w:rsidRDefault="008E17D3" w:rsidP="00964173">
            <w:pPr>
              <w:rPr>
                <w:rFonts w:ascii="Arial Narrow" w:hAnsi="Arial Narrow" w:cs="Arial"/>
                <w:sz w:val="18"/>
                <w:szCs w:val="18"/>
              </w:rPr>
            </w:pPr>
          </w:p>
        </w:tc>
      </w:tr>
      <w:tr w:rsidR="008E17D3" w:rsidRPr="00E01529" w14:paraId="78B64A96" w14:textId="77777777" w:rsidTr="00E01529">
        <w:tc>
          <w:tcPr>
            <w:tcW w:w="8170" w:type="dxa"/>
          </w:tcPr>
          <w:p w14:paraId="17F0FEA2" w14:textId="77777777" w:rsidR="008E17D3" w:rsidRDefault="007D2126" w:rsidP="008E17D3">
            <w:pPr>
              <w:numPr>
                <w:ilvl w:val="0"/>
                <w:numId w:val="42"/>
              </w:numPr>
              <w:rPr>
                <w:rFonts w:ascii="Arial Narrow" w:hAnsi="Arial Narrow" w:cs="Arial"/>
                <w:sz w:val="18"/>
                <w:szCs w:val="18"/>
              </w:rPr>
            </w:pPr>
            <w:r>
              <w:rPr>
                <w:rFonts w:ascii="Arial Narrow" w:hAnsi="Arial Narrow" w:cs="Arial"/>
                <w:sz w:val="18"/>
                <w:szCs w:val="18"/>
              </w:rPr>
              <w:t>Proof(s) of actual investment in modernization project</w:t>
            </w:r>
            <w:r w:rsidR="008F5F30">
              <w:rPr>
                <w:rFonts w:ascii="Arial Narrow" w:hAnsi="Arial Narrow" w:cs="Arial"/>
                <w:sz w:val="18"/>
                <w:szCs w:val="18"/>
              </w:rPr>
              <w:t xml:space="preserve"> (e.g. contracts or invoices)</w:t>
            </w:r>
          </w:p>
        </w:tc>
        <w:tc>
          <w:tcPr>
            <w:tcW w:w="1134" w:type="dxa"/>
          </w:tcPr>
          <w:p w14:paraId="13655BE7" w14:textId="77777777" w:rsidR="008E17D3" w:rsidRPr="001820DC" w:rsidRDefault="008E17D3" w:rsidP="00964173">
            <w:pPr>
              <w:rPr>
                <w:rFonts w:ascii="Arial Narrow" w:hAnsi="Arial Narrow" w:cs="Arial"/>
                <w:sz w:val="18"/>
                <w:szCs w:val="18"/>
              </w:rPr>
            </w:pPr>
          </w:p>
        </w:tc>
        <w:tc>
          <w:tcPr>
            <w:tcW w:w="1046" w:type="dxa"/>
          </w:tcPr>
          <w:p w14:paraId="32837899" w14:textId="77777777" w:rsidR="008E17D3" w:rsidRPr="001820DC" w:rsidRDefault="008E17D3" w:rsidP="00964173">
            <w:pPr>
              <w:rPr>
                <w:rFonts w:ascii="Arial Narrow" w:hAnsi="Arial Narrow" w:cs="Arial"/>
                <w:sz w:val="18"/>
                <w:szCs w:val="18"/>
              </w:rPr>
            </w:pPr>
          </w:p>
        </w:tc>
      </w:tr>
      <w:tr w:rsidR="00682328" w:rsidRPr="00E01529" w14:paraId="1E72C94B" w14:textId="77777777" w:rsidTr="00E01529">
        <w:tc>
          <w:tcPr>
            <w:tcW w:w="8170" w:type="dxa"/>
          </w:tcPr>
          <w:p w14:paraId="045867DD" w14:textId="77777777" w:rsidR="00682328" w:rsidRDefault="00682328" w:rsidP="00682328">
            <w:pPr>
              <w:numPr>
                <w:ilvl w:val="0"/>
                <w:numId w:val="42"/>
              </w:numPr>
              <w:rPr>
                <w:rFonts w:ascii="Arial Narrow" w:hAnsi="Arial Narrow" w:cs="Arial"/>
                <w:sz w:val="18"/>
                <w:szCs w:val="18"/>
              </w:rPr>
            </w:pPr>
            <w:r>
              <w:rPr>
                <w:rFonts w:ascii="Arial Narrow" w:hAnsi="Arial Narrow" w:cs="Arial"/>
                <w:sz w:val="18"/>
                <w:szCs w:val="18"/>
              </w:rPr>
              <w:t>Complete Audited Financial Statements for the year prior to modernization</w:t>
            </w:r>
          </w:p>
        </w:tc>
        <w:tc>
          <w:tcPr>
            <w:tcW w:w="1134" w:type="dxa"/>
          </w:tcPr>
          <w:p w14:paraId="4E953711" w14:textId="77777777" w:rsidR="00682328" w:rsidRPr="001820DC" w:rsidRDefault="00682328" w:rsidP="00964173">
            <w:pPr>
              <w:rPr>
                <w:rFonts w:ascii="Arial Narrow" w:hAnsi="Arial Narrow" w:cs="Arial"/>
                <w:sz w:val="18"/>
                <w:szCs w:val="18"/>
              </w:rPr>
            </w:pPr>
          </w:p>
        </w:tc>
        <w:tc>
          <w:tcPr>
            <w:tcW w:w="1046" w:type="dxa"/>
          </w:tcPr>
          <w:p w14:paraId="4D6E6057" w14:textId="77777777" w:rsidR="00682328" w:rsidRPr="001820DC" w:rsidRDefault="00682328" w:rsidP="00964173">
            <w:pPr>
              <w:rPr>
                <w:rFonts w:ascii="Arial Narrow" w:hAnsi="Arial Narrow" w:cs="Arial"/>
                <w:sz w:val="18"/>
                <w:szCs w:val="18"/>
              </w:rPr>
            </w:pPr>
          </w:p>
        </w:tc>
      </w:tr>
      <w:tr w:rsidR="00964173" w:rsidRPr="00E01529" w14:paraId="1DBD6EDB" w14:textId="77777777" w:rsidTr="000B2819">
        <w:tc>
          <w:tcPr>
            <w:tcW w:w="10350" w:type="dxa"/>
            <w:gridSpan w:val="3"/>
          </w:tcPr>
          <w:p w14:paraId="34A0F400" w14:textId="77777777" w:rsidR="00964173" w:rsidRPr="001820DC" w:rsidRDefault="008E17D3" w:rsidP="00964173">
            <w:pPr>
              <w:rPr>
                <w:rFonts w:ascii="Arial Narrow" w:hAnsi="Arial Narrow" w:cs="Arial"/>
                <w:sz w:val="18"/>
                <w:szCs w:val="18"/>
              </w:rPr>
            </w:pPr>
            <w:r>
              <w:rPr>
                <w:rFonts w:ascii="Arial Narrow" w:hAnsi="Arial Narrow" w:cs="Arial"/>
                <w:b/>
                <w:bCs/>
                <w:sz w:val="18"/>
                <w:szCs w:val="18"/>
              </w:rPr>
              <w:t>7</w:t>
            </w:r>
            <w:r w:rsidR="00964173" w:rsidRPr="001820DC">
              <w:rPr>
                <w:rFonts w:ascii="Arial Narrow" w:hAnsi="Arial Narrow" w:cs="Arial"/>
                <w:b/>
                <w:bCs/>
                <w:sz w:val="18"/>
                <w:szCs w:val="18"/>
              </w:rPr>
              <w:t>.  For Housing Projects</w:t>
            </w:r>
          </w:p>
        </w:tc>
      </w:tr>
      <w:tr w:rsidR="00964173" w:rsidRPr="00E01529" w14:paraId="46614A6D" w14:textId="77777777" w:rsidTr="00E01529">
        <w:tc>
          <w:tcPr>
            <w:tcW w:w="8170" w:type="dxa"/>
          </w:tcPr>
          <w:p w14:paraId="07528CA5" w14:textId="77777777" w:rsidR="00964173" w:rsidRPr="001820DC" w:rsidRDefault="00964173" w:rsidP="00964173">
            <w:pPr>
              <w:numPr>
                <w:ilvl w:val="0"/>
                <w:numId w:val="23"/>
              </w:numPr>
              <w:tabs>
                <w:tab w:val="clear" w:pos="1275"/>
              </w:tabs>
              <w:ind w:left="612" w:hanging="270"/>
              <w:jc w:val="both"/>
              <w:rPr>
                <w:rFonts w:ascii="Arial Narrow" w:hAnsi="Arial Narrow" w:cs="Arial"/>
                <w:sz w:val="18"/>
                <w:szCs w:val="18"/>
              </w:rPr>
            </w:pPr>
            <w:r w:rsidRPr="001820DC">
              <w:rPr>
                <w:rFonts w:ascii="Arial Narrow" w:hAnsi="Arial Narrow" w:cs="Arial"/>
                <w:sz w:val="18"/>
                <w:szCs w:val="18"/>
              </w:rPr>
              <w:t>Sales Summary per BOI format duly signed by authorized representative.</w:t>
            </w:r>
          </w:p>
        </w:tc>
        <w:tc>
          <w:tcPr>
            <w:tcW w:w="1134" w:type="dxa"/>
          </w:tcPr>
          <w:p w14:paraId="04EA5B8E" w14:textId="77777777" w:rsidR="00964173" w:rsidRPr="001820DC" w:rsidRDefault="00964173" w:rsidP="00964173">
            <w:pPr>
              <w:rPr>
                <w:rFonts w:ascii="Arial Narrow" w:hAnsi="Arial Narrow" w:cs="Arial"/>
                <w:sz w:val="18"/>
                <w:szCs w:val="18"/>
              </w:rPr>
            </w:pPr>
          </w:p>
        </w:tc>
        <w:tc>
          <w:tcPr>
            <w:tcW w:w="1046" w:type="dxa"/>
          </w:tcPr>
          <w:p w14:paraId="2DC7003F" w14:textId="77777777" w:rsidR="00964173" w:rsidRPr="001820DC" w:rsidRDefault="00964173" w:rsidP="00964173">
            <w:pPr>
              <w:rPr>
                <w:rFonts w:ascii="Arial Narrow" w:hAnsi="Arial Narrow" w:cs="Arial"/>
                <w:sz w:val="18"/>
                <w:szCs w:val="18"/>
              </w:rPr>
            </w:pPr>
          </w:p>
        </w:tc>
      </w:tr>
      <w:tr w:rsidR="00964173" w:rsidRPr="00E01529" w14:paraId="448FC913" w14:textId="77777777" w:rsidTr="00E01529">
        <w:tc>
          <w:tcPr>
            <w:tcW w:w="8170" w:type="dxa"/>
          </w:tcPr>
          <w:p w14:paraId="1D7113C3" w14:textId="77777777" w:rsidR="00964173" w:rsidRPr="001820DC" w:rsidRDefault="00964173" w:rsidP="00964173">
            <w:pPr>
              <w:numPr>
                <w:ilvl w:val="0"/>
                <w:numId w:val="23"/>
              </w:numPr>
              <w:tabs>
                <w:tab w:val="clear" w:pos="1275"/>
              </w:tabs>
              <w:ind w:left="612" w:hanging="270"/>
              <w:jc w:val="both"/>
              <w:rPr>
                <w:rFonts w:ascii="Arial Narrow" w:hAnsi="Arial Narrow" w:cs="Arial"/>
                <w:sz w:val="18"/>
                <w:szCs w:val="18"/>
              </w:rPr>
            </w:pPr>
            <w:r w:rsidRPr="001820DC">
              <w:rPr>
                <w:rFonts w:ascii="Arial Narrow" w:hAnsi="Arial Narrow" w:cs="Arial"/>
                <w:sz w:val="18"/>
                <w:szCs w:val="18"/>
              </w:rPr>
              <w:t>One set of Valid Contracts-To-Sell (duly signed and notarized) arranged in accordance to Sales Summary submitted.</w:t>
            </w:r>
          </w:p>
        </w:tc>
        <w:tc>
          <w:tcPr>
            <w:tcW w:w="1134" w:type="dxa"/>
          </w:tcPr>
          <w:p w14:paraId="160FE35A" w14:textId="77777777" w:rsidR="00964173" w:rsidRPr="001820DC" w:rsidRDefault="00964173" w:rsidP="00964173">
            <w:pPr>
              <w:rPr>
                <w:rFonts w:ascii="Arial Narrow" w:hAnsi="Arial Narrow" w:cs="Arial"/>
                <w:sz w:val="18"/>
                <w:szCs w:val="18"/>
              </w:rPr>
            </w:pPr>
          </w:p>
        </w:tc>
        <w:tc>
          <w:tcPr>
            <w:tcW w:w="1046" w:type="dxa"/>
          </w:tcPr>
          <w:p w14:paraId="7A91C06B" w14:textId="77777777" w:rsidR="00964173" w:rsidRPr="001820DC" w:rsidRDefault="00964173" w:rsidP="00964173">
            <w:pPr>
              <w:rPr>
                <w:rFonts w:ascii="Arial Narrow" w:hAnsi="Arial Narrow" w:cs="Arial"/>
                <w:sz w:val="18"/>
                <w:szCs w:val="18"/>
              </w:rPr>
            </w:pPr>
          </w:p>
        </w:tc>
      </w:tr>
      <w:tr w:rsidR="00964173" w:rsidRPr="00E01529" w14:paraId="6ACA6C69" w14:textId="77777777" w:rsidTr="00E01529">
        <w:tc>
          <w:tcPr>
            <w:tcW w:w="8170" w:type="dxa"/>
          </w:tcPr>
          <w:p w14:paraId="5B21AFA6" w14:textId="77777777" w:rsidR="00964173" w:rsidRPr="001820DC" w:rsidRDefault="00964173" w:rsidP="00964173">
            <w:pPr>
              <w:numPr>
                <w:ilvl w:val="0"/>
                <w:numId w:val="23"/>
              </w:numPr>
              <w:tabs>
                <w:tab w:val="clear" w:pos="1275"/>
              </w:tabs>
              <w:ind w:left="612" w:hanging="270"/>
              <w:rPr>
                <w:rFonts w:ascii="Arial Narrow" w:hAnsi="Arial Narrow" w:cs="Arial"/>
                <w:sz w:val="18"/>
                <w:szCs w:val="18"/>
              </w:rPr>
            </w:pPr>
            <w:r w:rsidRPr="001820DC">
              <w:rPr>
                <w:rFonts w:ascii="Arial Narrow" w:hAnsi="Arial Narrow" w:cs="Arial"/>
                <w:sz w:val="18"/>
                <w:szCs w:val="18"/>
              </w:rPr>
              <w:t xml:space="preserve">HLURB Certificate of Registration and License to Sell of the Main BOI-registered Housing Project  </w:t>
            </w:r>
          </w:p>
        </w:tc>
        <w:tc>
          <w:tcPr>
            <w:tcW w:w="1134" w:type="dxa"/>
          </w:tcPr>
          <w:p w14:paraId="365C53AA" w14:textId="77777777" w:rsidR="00964173" w:rsidRPr="001820DC" w:rsidRDefault="00964173" w:rsidP="00964173">
            <w:pPr>
              <w:rPr>
                <w:rFonts w:ascii="Arial Narrow" w:hAnsi="Arial Narrow" w:cs="Arial"/>
                <w:sz w:val="18"/>
                <w:szCs w:val="18"/>
              </w:rPr>
            </w:pPr>
          </w:p>
        </w:tc>
        <w:tc>
          <w:tcPr>
            <w:tcW w:w="1046" w:type="dxa"/>
          </w:tcPr>
          <w:p w14:paraId="0F026ADD" w14:textId="77777777" w:rsidR="00964173" w:rsidRPr="001820DC" w:rsidRDefault="00964173" w:rsidP="00964173">
            <w:pPr>
              <w:rPr>
                <w:rFonts w:ascii="Arial Narrow" w:hAnsi="Arial Narrow" w:cs="Arial"/>
                <w:sz w:val="18"/>
                <w:szCs w:val="18"/>
              </w:rPr>
            </w:pPr>
          </w:p>
        </w:tc>
      </w:tr>
      <w:tr w:rsidR="00964173" w:rsidRPr="00E01529" w14:paraId="4C14380F" w14:textId="77777777" w:rsidTr="00E01529">
        <w:tc>
          <w:tcPr>
            <w:tcW w:w="8170" w:type="dxa"/>
          </w:tcPr>
          <w:p w14:paraId="72ADE6F6" w14:textId="77777777" w:rsidR="00964173" w:rsidRPr="001820DC" w:rsidRDefault="00964173" w:rsidP="00964173">
            <w:pPr>
              <w:numPr>
                <w:ilvl w:val="0"/>
                <w:numId w:val="23"/>
              </w:numPr>
              <w:tabs>
                <w:tab w:val="clear" w:pos="1275"/>
              </w:tabs>
              <w:ind w:left="612" w:hanging="270"/>
              <w:rPr>
                <w:rFonts w:ascii="Arial Narrow" w:hAnsi="Arial Narrow" w:cs="Arial"/>
                <w:sz w:val="18"/>
                <w:szCs w:val="18"/>
              </w:rPr>
            </w:pPr>
            <w:r w:rsidRPr="001820DC">
              <w:rPr>
                <w:rFonts w:ascii="Arial Narrow" w:hAnsi="Arial Narrow" w:cs="Arial"/>
                <w:sz w:val="18"/>
                <w:szCs w:val="18"/>
              </w:rPr>
              <w:t xml:space="preserve">HLURB Certificate of Registration and License to Sell of the firm’s socialized housing compliance project </w:t>
            </w:r>
          </w:p>
        </w:tc>
        <w:tc>
          <w:tcPr>
            <w:tcW w:w="1134" w:type="dxa"/>
          </w:tcPr>
          <w:p w14:paraId="14825E16" w14:textId="77777777" w:rsidR="00964173" w:rsidRPr="001820DC" w:rsidRDefault="00964173" w:rsidP="00964173">
            <w:pPr>
              <w:rPr>
                <w:rFonts w:ascii="Arial Narrow" w:hAnsi="Arial Narrow" w:cs="Arial"/>
                <w:sz w:val="18"/>
                <w:szCs w:val="18"/>
              </w:rPr>
            </w:pPr>
          </w:p>
        </w:tc>
        <w:tc>
          <w:tcPr>
            <w:tcW w:w="1046" w:type="dxa"/>
          </w:tcPr>
          <w:p w14:paraId="68602910" w14:textId="77777777" w:rsidR="00964173" w:rsidRPr="001820DC" w:rsidRDefault="00964173" w:rsidP="00964173">
            <w:pPr>
              <w:rPr>
                <w:rFonts w:ascii="Arial Narrow" w:hAnsi="Arial Narrow" w:cs="Arial"/>
                <w:sz w:val="18"/>
                <w:szCs w:val="18"/>
              </w:rPr>
            </w:pPr>
          </w:p>
        </w:tc>
      </w:tr>
      <w:tr w:rsidR="00964173" w:rsidRPr="00E01529" w14:paraId="1C9F509C" w14:textId="77777777" w:rsidTr="00E01529">
        <w:tc>
          <w:tcPr>
            <w:tcW w:w="8170" w:type="dxa"/>
            <w:tcBorders>
              <w:top w:val="single" w:sz="4" w:space="0" w:color="auto"/>
              <w:left w:val="single" w:sz="4" w:space="0" w:color="auto"/>
              <w:bottom w:val="nil"/>
              <w:right w:val="single" w:sz="4" w:space="0" w:color="auto"/>
            </w:tcBorders>
          </w:tcPr>
          <w:p w14:paraId="3EB76AD8" w14:textId="77777777" w:rsidR="00964173" w:rsidRPr="001820DC" w:rsidRDefault="00964173" w:rsidP="00964173">
            <w:pPr>
              <w:numPr>
                <w:ilvl w:val="0"/>
                <w:numId w:val="23"/>
              </w:numPr>
              <w:tabs>
                <w:tab w:val="clear" w:pos="1275"/>
              </w:tabs>
              <w:ind w:left="612" w:hanging="270"/>
              <w:rPr>
                <w:rFonts w:ascii="Arial Narrow" w:hAnsi="Arial Narrow" w:cs="Arial"/>
                <w:sz w:val="18"/>
                <w:szCs w:val="18"/>
              </w:rPr>
            </w:pPr>
            <w:r w:rsidRPr="001820DC">
              <w:rPr>
                <w:rFonts w:ascii="Arial Narrow" w:hAnsi="Arial Narrow" w:cs="Arial"/>
                <w:sz w:val="18"/>
                <w:szCs w:val="18"/>
              </w:rPr>
              <w:t>Engineer’s Affidavit per BOI format certifying the compliance with the 20% socialized housing requirement, supported by a valid Project Development Plan or Development Permit.</w:t>
            </w:r>
          </w:p>
        </w:tc>
        <w:tc>
          <w:tcPr>
            <w:tcW w:w="1134" w:type="dxa"/>
            <w:tcBorders>
              <w:left w:val="single" w:sz="4" w:space="0" w:color="auto"/>
            </w:tcBorders>
          </w:tcPr>
          <w:p w14:paraId="1D8AC0AE" w14:textId="77777777" w:rsidR="00964173" w:rsidRPr="001820DC" w:rsidRDefault="00964173" w:rsidP="00964173">
            <w:pPr>
              <w:rPr>
                <w:rFonts w:ascii="Arial Narrow" w:hAnsi="Arial Narrow" w:cs="Arial"/>
                <w:sz w:val="18"/>
                <w:szCs w:val="18"/>
              </w:rPr>
            </w:pPr>
          </w:p>
        </w:tc>
        <w:tc>
          <w:tcPr>
            <w:tcW w:w="1046" w:type="dxa"/>
          </w:tcPr>
          <w:p w14:paraId="6F0E8F60" w14:textId="77777777" w:rsidR="00964173" w:rsidRPr="001820DC" w:rsidRDefault="00964173" w:rsidP="00964173">
            <w:pPr>
              <w:rPr>
                <w:rFonts w:ascii="Arial Narrow" w:hAnsi="Arial Narrow" w:cs="Arial"/>
                <w:sz w:val="18"/>
                <w:szCs w:val="18"/>
              </w:rPr>
            </w:pPr>
          </w:p>
        </w:tc>
      </w:tr>
      <w:tr w:rsidR="00964173" w:rsidRPr="00E01529" w14:paraId="6946D77E" w14:textId="77777777" w:rsidTr="00E01529">
        <w:tc>
          <w:tcPr>
            <w:tcW w:w="8170" w:type="dxa"/>
            <w:tcBorders>
              <w:top w:val="single" w:sz="4" w:space="0" w:color="auto"/>
            </w:tcBorders>
          </w:tcPr>
          <w:p w14:paraId="26E43888" w14:textId="77777777" w:rsidR="00964173" w:rsidRPr="001820DC" w:rsidRDefault="00964173" w:rsidP="00964173">
            <w:pPr>
              <w:numPr>
                <w:ilvl w:val="0"/>
                <w:numId w:val="23"/>
              </w:numPr>
              <w:tabs>
                <w:tab w:val="clear" w:pos="1275"/>
              </w:tabs>
              <w:ind w:left="612" w:hanging="270"/>
              <w:rPr>
                <w:rFonts w:ascii="Arial Narrow" w:hAnsi="Arial Narrow" w:cs="Arial"/>
                <w:sz w:val="18"/>
                <w:szCs w:val="18"/>
              </w:rPr>
            </w:pPr>
            <w:r w:rsidRPr="001820DC">
              <w:rPr>
                <w:rFonts w:ascii="Arial Narrow" w:hAnsi="Arial Narrow" w:cs="Arial"/>
                <w:sz w:val="18"/>
                <w:szCs w:val="18"/>
              </w:rPr>
              <w:t>Status of registered project’s completion and its Socialized Housing Project Compliance Project</w:t>
            </w:r>
          </w:p>
        </w:tc>
        <w:tc>
          <w:tcPr>
            <w:tcW w:w="1134" w:type="dxa"/>
          </w:tcPr>
          <w:p w14:paraId="1C59744D" w14:textId="77777777" w:rsidR="00964173" w:rsidRPr="001820DC" w:rsidRDefault="00964173" w:rsidP="00964173">
            <w:pPr>
              <w:rPr>
                <w:rFonts w:ascii="Arial Narrow" w:hAnsi="Arial Narrow" w:cs="Arial"/>
                <w:sz w:val="18"/>
                <w:szCs w:val="18"/>
              </w:rPr>
            </w:pPr>
          </w:p>
        </w:tc>
        <w:tc>
          <w:tcPr>
            <w:tcW w:w="1046" w:type="dxa"/>
          </w:tcPr>
          <w:p w14:paraId="2ECF7EF9" w14:textId="77777777" w:rsidR="00964173" w:rsidRPr="001820DC" w:rsidRDefault="00964173" w:rsidP="00964173">
            <w:pPr>
              <w:rPr>
                <w:rFonts w:ascii="Arial Narrow" w:hAnsi="Arial Narrow" w:cs="Arial"/>
                <w:sz w:val="18"/>
                <w:szCs w:val="18"/>
              </w:rPr>
            </w:pPr>
          </w:p>
        </w:tc>
      </w:tr>
      <w:tr w:rsidR="00964173" w:rsidRPr="00E01529" w14:paraId="5B76999B" w14:textId="77777777" w:rsidTr="00E01529">
        <w:tc>
          <w:tcPr>
            <w:tcW w:w="8170" w:type="dxa"/>
          </w:tcPr>
          <w:p w14:paraId="5DC5F016" w14:textId="5A4A2CE1" w:rsidR="00964173" w:rsidRPr="001820DC" w:rsidRDefault="00964173" w:rsidP="00E4688F">
            <w:pPr>
              <w:pStyle w:val="Heading2"/>
              <w:rPr>
                <w:rFonts w:ascii="Arial Narrow" w:hAnsi="Arial Narrow" w:cs="Arial"/>
                <w:sz w:val="18"/>
                <w:szCs w:val="18"/>
              </w:rPr>
            </w:pPr>
            <w:r w:rsidRPr="001820DC">
              <w:rPr>
                <w:rFonts w:ascii="Arial Narrow" w:hAnsi="Arial Narrow" w:cs="Arial"/>
                <w:sz w:val="18"/>
                <w:szCs w:val="18"/>
              </w:rPr>
              <w:t xml:space="preserve">E. OTHERS (Per </w:t>
            </w:r>
            <w:r w:rsidR="00992F08">
              <w:rPr>
                <w:rFonts w:ascii="Arial Narrow" w:hAnsi="Arial Narrow" w:cs="Arial"/>
                <w:sz w:val="18"/>
                <w:szCs w:val="18"/>
              </w:rPr>
              <w:t>General and Specific Terms and Conditions of BOI Project</w:t>
            </w:r>
            <w:r w:rsidR="00E4688F">
              <w:rPr>
                <w:rFonts w:ascii="Arial Narrow" w:hAnsi="Arial Narrow" w:cs="Arial"/>
                <w:sz w:val="18"/>
                <w:szCs w:val="18"/>
              </w:rPr>
              <w:t xml:space="preserve"> Registration)</w:t>
            </w:r>
            <w:r w:rsidR="005A7EAD">
              <w:rPr>
                <w:rFonts w:ascii="Arial Narrow" w:hAnsi="Arial Narrow" w:cs="Arial"/>
                <w:sz w:val="18"/>
                <w:szCs w:val="18"/>
              </w:rPr>
              <w:t>, if</w:t>
            </w:r>
            <w:r w:rsidR="00953521">
              <w:rPr>
                <w:rFonts w:ascii="Arial Narrow" w:hAnsi="Arial Narrow" w:cs="Arial"/>
                <w:sz w:val="18"/>
                <w:szCs w:val="18"/>
              </w:rPr>
              <w:t xml:space="preserve"> any</w:t>
            </w:r>
          </w:p>
        </w:tc>
        <w:tc>
          <w:tcPr>
            <w:tcW w:w="1134" w:type="dxa"/>
          </w:tcPr>
          <w:p w14:paraId="0D986ABD" w14:textId="77777777" w:rsidR="00964173" w:rsidRPr="001820DC" w:rsidRDefault="00964173" w:rsidP="00964173">
            <w:pPr>
              <w:rPr>
                <w:rFonts w:ascii="Arial Narrow" w:hAnsi="Arial Narrow" w:cs="Arial"/>
                <w:sz w:val="18"/>
                <w:szCs w:val="18"/>
              </w:rPr>
            </w:pPr>
          </w:p>
        </w:tc>
        <w:tc>
          <w:tcPr>
            <w:tcW w:w="1046" w:type="dxa"/>
          </w:tcPr>
          <w:p w14:paraId="2B4399F8" w14:textId="77777777" w:rsidR="00964173" w:rsidRPr="001820DC" w:rsidRDefault="00964173" w:rsidP="00964173">
            <w:pPr>
              <w:rPr>
                <w:rFonts w:ascii="Arial Narrow" w:hAnsi="Arial Narrow" w:cs="Arial"/>
                <w:sz w:val="18"/>
                <w:szCs w:val="18"/>
              </w:rPr>
            </w:pPr>
          </w:p>
        </w:tc>
      </w:tr>
      <w:tr w:rsidR="00964173" w:rsidRPr="00E01529" w14:paraId="3CBCA4E2" w14:textId="77777777" w:rsidTr="00E01529">
        <w:tc>
          <w:tcPr>
            <w:tcW w:w="8170" w:type="dxa"/>
          </w:tcPr>
          <w:p w14:paraId="6FEFB954" w14:textId="6B203B4B" w:rsidR="00964173" w:rsidRPr="00650194" w:rsidRDefault="006D7FDA" w:rsidP="001B51D2">
            <w:pPr>
              <w:numPr>
                <w:ilvl w:val="0"/>
                <w:numId w:val="40"/>
              </w:numPr>
              <w:ind w:left="252" w:hanging="270"/>
              <w:rPr>
                <w:rFonts w:ascii="Arial Narrow" w:hAnsi="Arial Narrow" w:cs="Arial"/>
                <w:sz w:val="18"/>
                <w:szCs w:val="18"/>
              </w:rPr>
            </w:pPr>
            <w:r w:rsidRPr="00650194">
              <w:rPr>
                <w:rFonts w:ascii="Arial Narrow" w:hAnsi="Arial Narrow" w:cs="Arial"/>
                <w:sz w:val="18"/>
                <w:szCs w:val="18"/>
              </w:rPr>
              <w:t>Withdrawal Certificate and Delivery Receipt with Summary</w:t>
            </w:r>
          </w:p>
        </w:tc>
        <w:tc>
          <w:tcPr>
            <w:tcW w:w="1134" w:type="dxa"/>
          </w:tcPr>
          <w:p w14:paraId="5AA5CC8A" w14:textId="77777777" w:rsidR="00964173" w:rsidRPr="001820DC" w:rsidRDefault="00964173" w:rsidP="00964173">
            <w:pPr>
              <w:rPr>
                <w:rFonts w:ascii="Arial Narrow" w:hAnsi="Arial Narrow" w:cs="Arial"/>
                <w:sz w:val="18"/>
                <w:szCs w:val="18"/>
              </w:rPr>
            </w:pPr>
          </w:p>
        </w:tc>
        <w:tc>
          <w:tcPr>
            <w:tcW w:w="1046" w:type="dxa"/>
          </w:tcPr>
          <w:p w14:paraId="25A4C23F" w14:textId="77777777" w:rsidR="00964173" w:rsidRPr="001820DC" w:rsidRDefault="00964173" w:rsidP="00964173">
            <w:pPr>
              <w:rPr>
                <w:rFonts w:ascii="Arial Narrow" w:hAnsi="Arial Narrow" w:cs="Arial"/>
                <w:sz w:val="18"/>
                <w:szCs w:val="18"/>
              </w:rPr>
            </w:pPr>
          </w:p>
        </w:tc>
      </w:tr>
      <w:tr w:rsidR="00964173" w:rsidRPr="00E01529" w14:paraId="0CD234BB" w14:textId="77777777" w:rsidTr="00E01529">
        <w:tc>
          <w:tcPr>
            <w:tcW w:w="8170" w:type="dxa"/>
          </w:tcPr>
          <w:p w14:paraId="2C0E3C35" w14:textId="200E6B4D" w:rsidR="00964173" w:rsidRPr="00650194" w:rsidRDefault="00487209" w:rsidP="001B51D2">
            <w:pPr>
              <w:numPr>
                <w:ilvl w:val="0"/>
                <w:numId w:val="40"/>
              </w:numPr>
              <w:ind w:left="252" w:hanging="270"/>
              <w:rPr>
                <w:rFonts w:ascii="Arial Narrow" w:hAnsi="Arial Narrow" w:cs="Arial"/>
                <w:sz w:val="18"/>
                <w:szCs w:val="18"/>
              </w:rPr>
            </w:pPr>
            <w:r w:rsidRPr="00650194">
              <w:rPr>
                <w:rFonts w:ascii="Arial Narrow" w:hAnsi="Arial Narrow" w:cs="Arial"/>
                <w:sz w:val="18"/>
                <w:szCs w:val="18"/>
              </w:rPr>
              <w:t>Net Value Added (NVA)</w:t>
            </w:r>
            <w:r w:rsidR="002572F7" w:rsidRPr="00650194">
              <w:rPr>
                <w:rFonts w:ascii="Arial Narrow" w:hAnsi="Arial Narrow" w:cs="Arial"/>
                <w:sz w:val="18"/>
                <w:szCs w:val="18"/>
              </w:rPr>
              <w:t xml:space="preserve"> </w:t>
            </w:r>
          </w:p>
        </w:tc>
        <w:tc>
          <w:tcPr>
            <w:tcW w:w="1134" w:type="dxa"/>
          </w:tcPr>
          <w:p w14:paraId="39288962" w14:textId="77777777" w:rsidR="00964173" w:rsidRPr="001820DC" w:rsidRDefault="00964173" w:rsidP="00964173">
            <w:pPr>
              <w:rPr>
                <w:rFonts w:ascii="Arial Narrow" w:hAnsi="Arial Narrow" w:cs="Arial"/>
                <w:sz w:val="18"/>
                <w:szCs w:val="18"/>
              </w:rPr>
            </w:pPr>
          </w:p>
        </w:tc>
        <w:tc>
          <w:tcPr>
            <w:tcW w:w="1046" w:type="dxa"/>
          </w:tcPr>
          <w:p w14:paraId="632B3D0E" w14:textId="77777777" w:rsidR="00964173" w:rsidRPr="001820DC" w:rsidRDefault="00964173" w:rsidP="00964173">
            <w:pPr>
              <w:rPr>
                <w:rFonts w:ascii="Arial Narrow" w:hAnsi="Arial Narrow" w:cs="Arial"/>
                <w:sz w:val="18"/>
                <w:szCs w:val="18"/>
              </w:rPr>
            </w:pPr>
          </w:p>
        </w:tc>
      </w:tr>
      <w:tr w:rsidR="006D7FDA" w:rsidRPr="00E01529" w14:paraId="66456E94" w14:textId="77777777" w:rsidTr="00E01529">
        <w:tc>
          <w:tcPr>
            <w:tcW w:w="8170" w:type="dxa"/>
          </w:tcPr>
          <w:p w14:paraId="20B2F7EC" w14:textId="15C5B9DB" w:rsidR="006D7FDA" w:rsidRDefault="006D7FDA" w:rsidP="00487209">
            <w:pPr>
              <w:ind w:left="252"/>
              <w:rPr>
                <w:rFonts w:ascii="Arial Narrow" w:hAnsi="Arial Narrow" w:cs="Arial"/>
                <w:sz w:val="18"/>
                <w:szCs w:val="18"/>
              </w:rPr>
            </w:pPr>
          </w:p>
        </w:tc>
        <w:tc>
          <w:tcPr>
            <w:tcW w:w="1134" w:type="dxa"/>
          </w:tcPr>
          <w:p w14:paraId="0CDDE29E" w14:textId="77777777" w:rsidR="006D7FDA" w:rsidRPr="001820DC" w:rsidRDefault="006D7FDA" w:rsidP="00964173">
            <w:pPr>
              <w:rPr>
                <w:rFonts w:ascii="Arial Narrow" w:hAnsi="Arial Narrow" w:cs="Arial"/>
                <w:sz w:val="18"/>
                <w:szCs w:val="18"/>
              </w:rPr>
            </w:pPr>
          </w:p>
        </w:tc>
        <w:tc>
          <w:tcPr>
            <w:tcW w:w="1046" w:type="dxa"/>
          </w:tcPr>
          <w:p w14:paraId="374B7E9F" w14:textId="77777777" w:rsidR="006D7FDA" w:rsidRPr="001820DC" w:rsidRDefault="006D7FDA" w:rsidP="00964173">
            <w:pPr>
              <w:rPr>
                <w:rFonts w:ascii="Arial Narrow" w:hAnsi="Arial Narrow" w:cs="Arial"/>
                <w:sz w:val="18"/>
                <w:szCs w:val="18"/>
              </w:rPr>
            </w:pPr>
          </w:p>
        </w:tc>
      </w:tr>
      <w:tr w:rsidR="006D7FDA" w:rsidRPr="00E01529" w14:paraId="6DF50D55" w14:textId="77777777" w:rsidTr="00E01529">
        <w:tc>
          <w:tcPr>
            <w:tcW w:w="8170" w:type="dxa"/>
          </w:tcPr>
          <w:p w14:paraId="253C2BFF" w14:textId="1766B3F5" w:rsidR="006D7FDA" w:rsidRPr="006D7FDA" w:rsidRDefault="006D7FDA" w:rsidP="005A7EAD">
            <w:pPr>
              <w:ind w:left="252"/>
              <w:rPr>
                <w:rFonts w:ascii="Arial Narrow" w:hAnsi="Arial Narrow" w:cs="Arial"/>
                <w:sz w:val="18"/>
                <w:szCs w:val="18"/>
              </w:rPr>
            </w:pPr>
          </w:p>
        </w:tc>
        <w:tc>
          <w:tcPr>
            <w:tcW w:w="1134" w:type="dxa"/>
          </w:tcPr>
          <w:p w14:paraId="10708ECF" w14:textId="2542C44D" w:rsidR="006D7FDA" w:rsidRPr="001820DC" w:rsidRDefault="006D7FDA" w:rsidP="00964173">
            <w:pPr>
              <w:rPr>
                <w:rFonts w:ascii="Arial Narrow" w:hAnsi="Arial Narrow" w:cs="Arial"/>
                <w:sz w:val="18"/>
                <w:szCs w:val="18"/>
              </w:rPr>
            </w:pPr>
            <w:r>
              <w:rPr>
                <w:rFonts w:ascii="Arial Narrow" w:hAnsi="Arial Narrow" w:cs="Arial"/>
                <w:sz w:val="18"/>
                <w:szCs w:val="18"/>
              </w:rPr>
              <w:t xml:space="preserve"> </w:t>
            </w:r>
          </w:p>
        </w:tc>
        <w:tc>
          <w:tcPr>
            <w:tcW w:w="1046" w:type="dxa"/>
          </w:tcPr>
          <w:p w14:paraId="49236561" w14:textId="77777777" w:rsidR="006D7FDA" w:rsidRPr="001820DC" w:rsidRDefault="006D7FDA" w:rsidP="00964173">
            <w:pPr>
              <w:rPr>
                <w:rFonts w:ascii="Arial Narrow" w:hAnsi="Arial Narrow" w:cs="Arial"/>
                <w:sz w:val="18"/>
                <w:szCs w:val="18"/>
              </w:rPr>
            </w:pPr>
          </w:p>
        </w:tc>
      </w:tr>
    </w:tbl>
    <w:p w14:paraId="786B10C2" w14:textId="77777777" w:rsidR="0078713F" w:rsidRDefault="0078713F">
      <w:pPr>
        <w:rPr>
          <w:rFonts w:ascii="Arial" w:hAnsi="Arial" w:cs="Arial"/>
          <w:sz w:val="16"/>
          <w:szCs w:val="16"/>
        </w:rPr>
      </w:pPr>
    </w:p>
    <w:p w14:paraId="3E6ECB14" w14:textId="77777777" w:rsidR="00801FEB" w:rsidRPr="001B51D2" w:rsidRDefault="00801FEB">
      <w:pPr>
        <w:rPr>
          <w:rFonts w:ascii="Arial" w:hAnsi="Arial" w:cs="Arial"/>
          <w:sz w:val="16"/>
          <w:szCs w:val="16"/>
        </w:rPr>
      </w:pPr>
    </w:p>
    <w:tbl>
      <w:tblPr>
        <w:tblW w:w="10368" w:type="dxa"/>
        <w:tblInd w:w="18" w:type="dxa"/>
        <w:tblLook w:val="0000" w:firstRow="0" w:lastRow="0" w:firstColumn="0" w:lastColumn="0" w:noHBand="0" w:noVBand="0"/>
      </w:tblPr>
      <w:tblGrid>
        <w:gridCol w:w="1548"/>
        <w:gridCol w:w="3362"/>
        <w:gridCol w:w="3260"/>
        <w:gridCol w:w="2198"/>
      </w:tblGrid>
      <w:tr w:rsidR="0068423C" w:rsidRPr="00E01529" w14:paraId="56B21A95" w14:textId="77777777" w:rsidTr="0068423C">
        <w:tc>
          <w:tcPr>
            <w:tcW w:w="1548" w:type="dxa"/>
          </w:tcPr>
          <w:p w14:paraId="3B71879F" w14:textId="77777777" w:rsidR="0068423C" w:rsidRPr="00E01529" w:rsidRDefault="0068423C">
            <w:pPr>
              <w:tabs>
                <w:tab w:val="left" w:pos="990"/>
                <w:tab w:val="left" w:pos="1080"/>
              </w:tabs>
              <w:rPr>
                <w:rFonts w:ascii="Arial" w:hAnsi="Arial" w:cs="Arial"/>
                <w:sz w:val="21"/>
                <w:szCs w:val="21"/>
              </w:rPr>
            </w:pPr>
            <w:r w:rsidRPr="00E01529">
              <w:rPr>
                <w:rFonts w:ascii="Arial" w:hAnsi="Arial" w:cs="Arial"/>
                <w:sz w:val="21"/>
                <w:szCs w:val="21"/>
              </w:rPr>
              <w:t>Filed by :</w:t>
            </w:r>
          </w:p>
        </w:tc>
        <w:tc>
          <w:tcPr>
            <w:tcW w:w="3362" w:type="dxa"/>
            <w:tcBorders>
              <w:bottom w:val="single" w:sz="4" w:space="0" w:color="auto"/>
            </w:tcBorders>
          </w:tcPr>
          <w:p w14:paraId="0D6CB1EF" w14:textId="77777777" w:rsidR="0068423C" w:rsidRPr="00E01529" w:rsidRDefault="0068423C" w:rsidP="0078713F">
            <w:pPr>
              <w:rPr>
                <w:rFonts w:ascii="Arial" w:hAnsi="Arial" w:cs="Arial"/>
                <w:sz w:val="21"/>
                <w:szCs w:val="21"/>
              </w:rPr>
            </w:pPr>
          </w:p>
        </w:tc>
        <w:tc>
          <w:tcPr>
            <w:tcW w:w="3260" w:type="dxa"/>
          </w:tcPr>
          <w:p w14:paraId="1DF2E921" w14:textId="21317717" w:rsidR="0068423C" w:rsidRDefault="00992F08" w:rsidP="0068423C">
            <w:pPr>
              <w:rPr>
                <w:rFonts w:ascii="Arial" w:hAnsi="Arial" w:cs="Arial"/>
                <w:sz w:val="21"/>
                <w:szCs w:val="21"/>
              </w:rPr>
            </w:pPr>
            <w:r>
              <w:rPr>
                <w:rFonts w:ascii="Arial" w:hAnsi="Arial" w:cs="Arial"/>
                <w:sz w:val="21"/>
                <w:szCs w:val="21"/>
              </w:rPr>
              <w:t>Date ITR Filed w/ BIR</w:t>
            </w:r>
            <w:r w:rsidR="0068423C" w:rsidRPr="00E01529">
              <w:rPr>
                <w:rFonts w:ascii="Arial" w:hAnsi="Arial" w:cs="Arial"/>
                <w:sz w:val="21"/>
                <w:szCs w:val="21"/>
              </w:rPr>
              <w:t>:</w:t>
            </w:r>
          </w:p>
          <w:p w14:paraId="0AE65F86" w14:textId="77777777" w:rsidR="00F64A22" w:rsidRPr="00E01529" w:rsidRDefault="00F64A22" w:rsidP="0068423C">
            <w:pPr>
              <w:rPr>
                <w:rFonts w:ascii="Arial" w:hAnsi="Arial" w:cs="Arial"/>
                <w:sz w:val="21"/>
                <w:szCs w:val="21"/>
              </w:rPr>
            </w:pPr>
            <w:r>
              <w:rPr>
                <w:rFonts w:ascii="Arial" w:hAnsi="Arial" w:cs="Arial"/>
                <w:sz w:val="21"/>
                <w:szCs w:val="21"/>
              </w:rPr>
              <w:t>(e-filing date)</w:t>
            </w:r>
          </w:p>
        </w:tc>
        <w:tc>
          <w:tcPr>
            <w:tcW w:w="2198" w:type="dxa"/>
            <w:tcBorders>
              <w:bottom w:val="single" w:sz="4" w:space="0" w:color="auto"/>
            </w:tcBorders>
          </w:tcPr>
          <w:p w14:paraId="42EB4490" w14:textId="77777777" w:rsidR="0068423C" w:rsidRPr="00E01529" w:rsidRDefault="0068423C">
            <w:pPr>
              <w:rPr>
                <w:rFonts w:ascii="Arial" w:hAnsi="Arial" w:cs="Arial"/>
                <w:sz w:val="21"/>
                <w:szCs w:val="21"/>
              </w:rPr>
            </w:pPr>
          </w:p>
        </w:tc>
      </w:tr>
      <w:tr w:rsidR="0068423C" w:rsidRPr="00E01529" w14:paraId="246AAA52" w14:textId="77777777" w:rsidTr="0068423C">
        <w:tc>
          <w:tcPr>
            <w:tcW w:w="1548" w:type="dxa"/>
          </w:tcPr>
          <w:p w14:paraId="09B2B0E8" w14:textId="77777777" w:rsidR="0068423C" w:rsidRPr="00E01529" w:rsidRDefault="0068423C">
            <w:pPr>
              <w:tabs>
                <w:tab w:val="left" w:pos="990"/>
                <w:tab w:val="left" w:pos="1080"/>
              </w:tabs>
              <w:rPr>
                <w:rFonts w:ascii="Arial" w:hAnsi="Arial" w:cs="Arial"/>
                <w:sz w:val="21"/>
                <w:szCs w:val="21"/>
              </w:rPr>
            </w:pPr>
          </w:p>
        </w:tc>
        <w:tc>
          <w:tcPr>
            <w:tcW w:w="3362" w:type="dxa"/>
            <w:tcBorders>
              <w:top w:val="single" w:sz="4" w:space="0" w:color="auto"/>
            </w:tcBorders>
          </w:tcPr>
          <w:p w14:paraId="2739618A" w14:textId="77777777" w:rsidR="0068423C" w:rsidRDefault="0068423C">
            <w:pPr>
              <w:rPr>
                <w:rFonts w:ascii="Arial" w:hAnsi="Arial" w:cs="Arial"/>
                <w:sz w:val="21"/>
                <w:szCs w:val="21"/>
              </w:rPr>
            </w:pPr>
            <w:r w:rsidRPr="00E01529">
              <w:rPr>
                <w:rFonts w:ascii="Arial" w:hAnsi="Arial" w:cs="Arial"/>
                <w:sz w:val="21"/>
                <w:szCs w:val="21"/>
              </w:rPr>
              <w:t>(Signature over Printed Name)</w:t>
            </w:r>
          </w:p>
          <w:p w14:paraId="5F5FB9E2" w14:textId="77777777" w:rsidR="0078713F" w:rsidRPr="00E01529" w:rsidRDefault="0078713F">
            <w:pPr>
              <w:rPr>
                <w:rFonts w:ascii="Arial" w:hAnsi="Arial" w:cs="Arial"/>
                <w:sz w:val="21"/>
                <w:szCs w:val="21"/>
              </w:rPr>
            </w:pPr>
            <w:r>
              <w:rPr>
                <w:rFonts w:ascii="Arial" w:hAnsi="Arial" w:cs="Arial"/>
                <w:sz w:val="21"/>
                <w:szCs w:val="21"/>
              </w:rPr>
              <w:t xml:space="preserve"> (Authorized Representative /    Designation)</w:t>
            </w:r>
          </w:p>
        </w:tc>
        <w:tc>
          <w:tcPr>
            <w:tcW w:w="3260" w:type="dxa"/>
          </w:tcPr>
          <w:p w14:paraId="766AE944" w14:textId="77777777" w:rsidR="0068423C" w:rsidRDefault="0068423C" w:rsidP="0068423C">
            <w:pPr>
              <w:rPr>
                <w:rFonts w:ascii="Arial" w:hAnsi="Arial" w:cs="Arial"/>
                <w:sz w:val="21"/>
                <w:szCs w:val="21"/>
              </w:rPr>
            </w:pPr>
            <w:r>
              <w:rPr>
                <w:rFonts w:ascii="Arial" w:hAnsi="Arial" w:cs="Arial"/>
                <w:sz w:val="21"/>
                <w:szCs w:val="21"/>
              </w:rPr>
              <w:t>Last Day of Filing w/ BOI</w:t>
            </w:r>
          </w:p>
          <w:p w14:paraId="7E83D18E" w14:textId="77777777" w:rsidR="0068423C" w:rsidRPr="001B51D2" w:rsidRDefault="0068423C" w:rsidP="0068423C">
            <w:pPr>
              <w:rPr>
                <w:rFonts w:ascii="Arial" w:hAnsi="Arial" w:cs="Arial"/>
              </w:rPr>
            </w:pPr>
            <w:r w:rsidRPr="001B51D2">
              <w:rPr>
                <w:rFonts w:ascii="Arial" w:hAnsi="Arial" w:cs="Arial"/>
              </w:rPr>
              <w:t>(w/o penalty</w:t>
            </w:r>
            <w:r w:rsidR="007A6063" w:rsidRPr="001B51D2">
              <w:rPr>
                <w:rFonts w:ascii="Arial" w:hAnsi="Arial" w:cs="Arial"/>
              </w:rPr>
              <w:t xml:space="preserve">-30 calendar days </w:t>
            </w:r>
            <w:r w:rsidR="007A6063" w:rsidRPr="001B51D2">
              <w:rPr>
                <w:rFonts w:ascii="Arial" w:hAnsi="Arial" w:cs="Arial"/>
                <w:b/>
              </w:rPr>
              <w:t>after</w:t>
            </w:r>
            <w:r w:rsidR="007A6063" w:rsidRPr="001B51D2">
              <w:rPr>
                <w:rFonts w:ascii="Arial" w:hAnsi="Arial" w:cs="Arial"/>
              </w:rPr>
              <w:t xml:space="preserve"> filing of ITR with the BIR</w:t>
            </w:r>
            <w:r w:rsidRPr="001B51D2">
              <w:rPr>
                <w:rFonts w:ascii="Arial" w:hAnsi="Arial" w:cs="Arial"/>
              </w:rPr>
              <w:t>) :</w:t>
            </w:r>
          </w:p>
        </w:tc>
        <w:tc>
          <w:tcPr>
            <w:tcW w:w="2198" w:type="dxa"/>
            <w:tcBorders>
              <w:top w:val="single" w:sz="4" w:space="0" w:color="auto"/>
              <w:bottom w:val="single" w:sz="4" w:space="0" w:color="auto"/>
            </w:tcBorders>
          </w:tcPr>
          <w:p w14:paraId="220B3E88" w14:textId="77777777" w:rsidR="0068423C" w:rsidRPr="00E01529" w:rsidRDefault="0068423C">
            <w:pPr>
              <w:rPr>
                <w:rFonts w:ascii="Arial" w:hAnsi="Arial" w:cs="Arial"/>
                <w:sz w:val="21"/>
                <w:szCs w:val="21"/>
              </w:rPr>
            </w:pPr>
          </w:p>
        </w:tc>
      </w:tr>
    </w:tbl>
    <w:p w14:paraId="2B14C722" w14:textId="77777777" w:rsidR="0008762B" w:rsidRPr="001B51D2" w:rsidRDefault="0008762B">
      <w:pPr>
        <w:rPr>
          <w:rFonts w:ascii="Arial" w:hAnsi="Arial" w:cs="Arial"/>
          <w:sz w:val="16"/>
          <w:szCs w:val="16"/>
        </w:rPr>
      </w:pPr>
    </w:p>
    <w:tbl>
      <w:tblPr>
        <w:tblW w:w="10357" w:type="dxa"/>
        <w:tblInd w:w="18" w:type="dxa"/>
        <w:tblLook w:val="0000" w:firstRow="0" w:lastRow="0" w:firstColumn="0" w:lastColumn="0" w:noHBand="0" w:noVBand="0"/>
      </w:tblPr>
      <w:tblGrid>
        <w:gridCol w:w="1674"/>
        <w:gridCol w:w="2745"/>
        <w:gridCol w:w="1618"/>
        <w:gridCol w:w="283"/>
        <w:gridCol w:w="4037"/>
      </w:tblGrid>
      <w:tr w:rsidR="001B51D2" w:rsidRPr="00E01529" w14:paraId="4617C61B" w14:textId="77777777" w:rsidTr="001B51D2">
        <w:trPr>
          <w:trHeight w:val="227"/>
        </w:trPr>
        <w:tc>
          <w:tcPr>
            <w:tcW w:w="1674" w:type="dxa"/>
            <w:vMerge w:val="restart"/>
          </w:tcPr>
          <w:p w14:paraId="572837CB" w14:textId="77777777" w:rsidR="001B51D2" w:rsidRPr="001B51D2" w:rsidRDefault="001B51D2">
            <w:pPr>
              <w:tabs>
                <w:tab w:val="left" w:pos="990"/>
                <w:tab w:val="left" w:pos="1080"/>
              </w:tabs>
              <w:rPr>
                <w:rFonts w:ascii="Arial" w:hAnsi="Arial" w:cs="Arial"/>
              </w:rPr>
            </w:pPr>
            <w:r w:rsidRPr="001B51D2">
              <w:rPr>
                <w:rFonts w:ascii="Arial" w:hAnsi="Arial" w:cs="Arial"/>
              </w:rPr>
              <w:t>Contact Person:</w:t>
            </w:r>
          </w:p>
        </w:tc>
        <w:tc>
          <w:tcPr>
            <w:tcW w:w="2745" w:type="dxa"/>
            <w:vMerge w:val="restart"/>
          </w:tcPr>
          <w:p w14:paraId="3CF15BC9" w14:textId="77777777" w:rsidR="001B51D2" w:rsidRPr="001B51D2" w:rsidRDefault="001B51D2">
            <w:pPr>
              <w:jc w:val="center"/>
              <w:rPr>
                <w:rFonts w:ascii="Arial" w:hAnsi="Arial" w:cs="Arial"/>
              </w:rPr>
            </w:pPr>
          </w:p>
        </w:tc>
        <w:tc>
          <w:tcPr>
            <w:tcW w:w="1618" w:type="dxa"/>
            <w:vMerge w:val="restart"/>
            <w:tcBorders>
              <w:right w:val="single" w:sz="4" w:space="0" w:color="auto"/>
            </w:tcBorders>
          </w:tcPr>
          <w:p w14:paraId="125AFD39" w14:textId="77777777" w:rsidR="001B51D2" w:rsidRPr="00E01529" w:rsidRDefault="001B51D2" w:rsidP="0068423C">
            <w:pPr>
              <w:ind w:left="515"/>
              <w:rPr>
                <w:rFonts w:ascii="Arial" w:hAnsi="Arial" w:cs="Arial"/>
                <w:sz w:val="21"/>
                <w:szCs w:val="21"/>
              </w:rPr>
            </w:pPr>
            <w:r w:rsidRPr="00E01529">
              <w:rPr>
                <w:rFonts w:ascii="Arial" w:hAnsi="Arial" w:cs="Arial"/>
                <w:sz w:val="21"/>
                <w:szCs w:val="21"/>
              </w:rPr>
              <w:t xml:space="preserve">Action Taken :   </w:t>
            </w:r>
          </w:p>
        </w:tc>
        <w:tc>
          <w:tcPr>
            <w:tcW w:w="283" w:type="dxa"/>
            <w:tcBorders>
              <w:top w:val="single" w:sz="4" w:space="0" w:color="auto"/>
              <w:left w:val="single" w:sz="4" w:space="0" w:color="auto"/>
              <w:bottom w:val="single" w:sz="4" w:space="0" w:color="auto"/>
              <w:right w:val="single" w:sz="4" w:space="0" w:color="auto"/>
            </w:tcBorders>
          </w:tcPr>
          <w:p w14:paraId="47B126F5" w14:textId="77777777" w:rsidR="001B51D2" w:rsidRPr="00E01529" w:rsidRDefault="001B51D2" w:rsidP="00AB0925">
            <w:pPr>
              <w:jc w:val="right"/>
              <w:rPr>
                <w:rFonts w:ascii="Arial" w:hAnsi="Arial" w:cs="Arial"/>
                <w:sz w:val="21"/>
                <w:szCs w:val="21"/>
              </w:rPr>
            </w:pPr>
          </w:p>
        </w:tc>
        <w:tc>
          <w:tcPr>
            <w:tcW w:w="4037" w:type="dxa"/>
            <w:vMerge w:val="restart"/>
            <w:tcBorders>
              <w:left w:val="single" w:sz="4" w:space="0" w:color="auto"/>
            </w:tcBorders>
          </w:tcPr>
          <w:p w14:paraId="72306822" w14:textId="77777777" w:rsidR="001B51D2" w:rsidRPr="00E01529" w:rsidRDefault="001B51D2" w:rsidP="00AB0925">
            <w:pPr>
              <w:rPr>
                <w:rFonts w:ascii="Arial" w:hAnsi="Arial" w:cs="Arial"/>
                <w:sz w:val="21"/>
                <w:szCs w:val="21"/>
              </w:rPr>
            </w:pPr>
            <w:r w:rsidRPr="00E01529">
              <w:rPr>
                <w:rFonts w:ascii="Arial" w:hAnsi="Arial" w:cs="Arial"/>
                <w:sz w:val="21"/>
                <w:szCs w:val="21"/>
              </w:rPr>
              <w:t xml:space="preserve">Approved For Official Acceptance </w:t>
            </w:r>
          </w:p>
        </w:tc>
      </w:tr>
      <w:tr w:rsidR="001B51D2" w:rsidRPr="00E01529" w14:paraId="1590E568" w14:textId="77777777" w:rsidTr="001B51D2">
        <w:trPr>
          <w:trHeight w:val="226"/>
        </w:trPr>
        <w:tc>
          <w:tcPr>
            <w:tcW w:w="1674" w:type="dxa"/>
            <w:vMerge/>
          </w:tcPr>
          <w:p w14:paraId="1917C710" w14:textId="77777777" w:rsidR="001B51D2" w:rsidRPr="001B51D2" w:rsidRDefault="001B51D2">
            <w:pPr>
              <w:tabs>
                <w:tab w:val="left" w:pos="990"/>
                <w:tab w:val="left" w:pos="1080"/>
              </w:tabs>
              <w:rPr>
                <w:rFonts w:ascii="Arial" w:hAnsi="Arial" w:cs="Arial"/>
              </w:rPr>
            </w:pPr>
          </w:p>
        </w:tc>
        <w:tc>
          <w:tcPr>
            <w:tcW w:w="2745" w:type="dxa"/>
            <w:vMerge/>
            <w:tcBorders>
              <w:bottom w:val="single" w:sz="4" w:space="0" w:color="auto"/>
            </w:tcBorders>
          </w:tcPr>
          <w:p w14:paraId="403C6EB4" w14:textId="77777777" w:rsidR="001B51D2" w:rsidRPr="001B51D2" w:rsidRDefault="001B51D2">
            <w:pPr>
              <w:jc w:val="center"/>
              <w:rPr>
                <w:rFonts w:ascii="Arial" w:hAnsi="Arial" w:cs="Arial"/>
              </w:rPr>
            </w:pPr>
          </w:p>
        </w:tc>
        <w:tc>
          <w:tcPr>
            <w:tcW w:w="1618" w:type="dxa"/>
            <w:vMerge/>
          </w:tcPr>
          <w:p w14:paraId="696FCA93" w14:textId="77777777" w:rsidR="001B51D2" w:rsidRPr="00E01529" w:rsidRDefault="001B51D2" w:rsidP="0068423C">
            <w:pPr>
              <w:ind w:left="515"/>
              <w:rPr>
                <w:rFonts w:ascii="Arial" w:hAnsi="Arial" w:cs="Arial"/>
                <w:sz w:val="21"/>
                <w:szCs w:val="21"/>
              </w:rPr>
            </w:pPr>
          </w:p>
        </w:tc>
        <w:tc>
          <w:tcPr>
            <w:tcW w:w="283" w:type="dxa"/>
            <w:tcBorders>
              <w:top w:val="single" w:sz="4" w:space="0" w:color="auto"/>
            </w:tcBorders>
          </w:tcPr>
          <w:p w14:paraId="00BB6BC8" w14:textId="77777777" w:rsidR="001B51D2" w:rsidRPr="00E01529" w:rsidRDefault="001B51D2" w:rsidP="00AB0925">
            <w:pPr>
              <w:jc w:val="right"/>
              <w:rPr>
                <w:rFonts w:ascii="Arial" w:hAnsi="Arial" w:cs="Arial"/>
                <w:sz w:val="21"/>
                <w:szCs w:val="21"/>
              </w:rPr>
            </w:pPr>
          </w:p>
        </w:tc>
        <w:tc>
          <w:tcPr>
            <w:tcW w:w="4037" w:type="dxa"/>
            <w:vMerge/>
            <w:tcBorders>
              <w:left w:val="nil"/>
            </w:tcBorders>
          </w:tcPr>
          <w:p w14:paraId="31228D3B" w14:textId="77777777" w:rsidR="001B51D2" w:rsidRPr="00E01529" w:rsidRDefault="001B51D2" w:rsidP="00AB0925">
            <w:pPr>
              <w:rPr>
                <w:rFonts w:ascii="Arial" w:hAnsi="Arial" w:cs="Arial"/>
                <w:sz w:val="21"/>
                <w:szCs w:val="21"/>
              </w:rPr>
            </w:pPr>
          </w:p>
        </w:tc>
      </w:tr>
      <w:tr w:rsidR="00C73CAA" w:rsidRPr="00E01529" w14:paraId="5CA9AF2C" w14:textId="77777777" w:rsidTr="001B51D2">
        <w:trPr>
          <w:trHeight w:val="235"/>
        </w:trPr>
        <w:tc>
          <w:tcPr>
            <w:tcW w:w="1674" w:type="dxa"/>
          </w:tcPr>
          <w:p w14:paraId="72BD8502" w14:textId="77777777" w:rsidR="00C73CAA" w:rsidRPr="001B51D2" w:rsidRDefault="00C73CAA">
            <w:pPr>
              <w:tabs>
                <w:tab w:val="left" w:pos="990"/>
                <w:tab w:val="left" w:pos="1080"/>
              </w:tabs>
              <w:rPr>
                <w:rFonts w:ascii="Arial" w:hAnsi="Arial" w:cs="Arial"/>
              </w:rPr>
            </w:pPr>
            <w:r w:rsidRPr="001B51D2">
              <w:rPr>
                <w:rFonts w:ascii="Arial" w:hAnsi="Arial" w:cs="Arial"/>
              </w:rPr>
              <w:t>Designation :</w:t>
            </w:r>
          </w:p>
        </w:tc>
        <w:tc>
          <w:tcPr>
            <w:tcW w:w="2745" w:type="dxa"/>
            <w:tcBorders>
              <w:bottom w:val="single" w:sz="4" w:space="0" w:color="auto"/>
            </w:tcBorders>
          </w:tcPr>
          <w:p w14:paraId="6BA48516" w14:textId="77777777" w:rsidR="00C73CAA" w:rsidRPr="001B51D2" w:rsidRDefault="00C73CAA">
            <w:pPr>
              <w:jc w:val="center"/>
              <w:rPr>
                <w:rFonts w:ascii="Arial" w:hAnsi="Arial" w:cs="Arial"/>
              </w:rPr>
            </w:pPr>
          </w:p>
        </w:tc>
        <w:tc>
          <w:tcPr>
            <w:tcW w:w="1618" w:type="dxa"/>
          </w:tcPr>
          <w:p w14:paraId="2192A00B" w14:textId="77777777" w:rsidR="00C73CAA" w:rsidRPr="00E01529" w:rsidRDefault="00C73CAA" w:rsidP="00AB0925">
            <w:pPr>
              <w:jc w:val="right"/>
              <w:rPr>
                <w:rFonts w:ascii="Arial" w:hAnsi="Arial" w:cs="Arial"/>
                <w:sz w:val="21"/>
                <w:szCs w:val="21"/>
              </w:rPr>
            </w:pPr>
          </w:p>
        </w:tc>
        <w:tc>
          <w:tcPr>
            <w:tcW w:w="283" w:type="dxa"/>
            <w:tcBorders>
              <w:bottom w:val="single" w:sz="4" w:space="0" w:color="auto"/>
            </w:tcBorders>
          </w:tcPr>
          <w:p w14:paraId="11129400" w14:textId="77777777" w:rsidR="00C73CAA" w:rsidRPr="00E01529" w:rsidRDefault="00C73CAA" w:rsidP="00AB0925">
            <w:pPr>
              <w:jc w:val="right"/>
              <w:rPr>
                <w:rFonts w:ascii="Arial" w:hAnsi="Arial" w:cs="Arial"/>
                <w:sz w:val="21"/>
                <w:szCs w:val="21"/>
              </w:rPr>
            </w:pPr>
          </w:p>
        </w:tc>
        <w:tc>
          <w:tcPr>
            <w:tcW w:w="4037" w:type="dxa"/>
            <w:tcBorders>
              <w:left w:val="nil"/>
            </w:tcBorders>
          </w:tcPr>
          <w:p w14:paraId="10C47ADA" w14:textId="77777777" w:rsidR="00C73CAA" w:rsidRPr="00E01529" w:rsidRDefault="00C73CAA" w:rsidP="00AB0925">
            <w:pPr>
              <w:rPr>
                <w:rFonts w:ascii="Arial" w:hAnsi="Arial" w:cs="Arial"/>
                <w:sz w:val="21"/>
                <w:szCs w:val="21"/>
              </w:rPr>
            </w:pPr>
          </w:p>
        </w:tc>
      </w:tr>
      <w:tr w:rsidR="00C73CAA" w:rsidRPr="00E01529" w14:paraId="4540C00C" w14:textId="77777777" w:rsidTr="001B51D2">
        <w:trPr>
          <w:trHeight w:val="245"/>
        </w:trPr>
        <w:tc>
          <w:tcPr>
            <w:tcW w:w="1674" w:type="dxa"/>
          </w:tcPr>
          <w:p w14:paraId="74B20ABD" w14:textId="77777777" w:rsidR="00C73CAA" w:rsidRPr="001B51D2" w:rsidRDefault="00C73CAA">
            <w:pPr>
              <w:tabs>
                <w:tab w:val="left" w:pos="990"/>
                <w:tab w:val="left" w:pos="1080"/>
              </w:tabs>
              <w:rPr>
                <w:rFonts w:ascii="Arial" w:hAnsi="Arial" w:cs="Arial"/>
              </w:rPr>
            </w:pPr>
            <w:r w:rsidRPr="001B51D2">
              <w:rPr>
                <w:rFonts w:ascii="Arial" w:hAnsi="Arial" w:cs="Arial"/>
              </w:rPr>
              <w:t>Telephone/Fax:</w:t>
            </w:r>
          </w:p>
        </w:tc>
        <w:tc>
          <w:tcPr>
            <w:tcW w:w="2745" w:type="dxa"/>
            <w:tcBorders>
              <w:top w:val="single" w:sz="4" w:space="0" w:color="auto"/>
              <w:bottom w:val="single" w:sz="4" w:space="0" w:color="auto"/>
            </w:tcBorders>
          </w:tcPr>
          <w:p w14:paraId="6D52FA1B" w14:textId="77777777" w:rsidR="00C73CAA" w:rsidRPr="001B51D2" w:rsidRDefault="00C73CAA">
            <w:pPr>
              <w:jc w:val="center"/>
              <w:rPr>
                <w:rFonts w:ascii="Arial" w:hAnsi="Arial" w:cs="Arial"/>
              </w:rPr>
            </w:pPr>
          </w:p>
        </w:tc>
        <w:tc>
          <w:tcPr>
            <w:tcW w:w="1618" w:type="dxa"/>
            <w:tcBorders>
              <w:right w:val="single" w:sz="4" w:space="0" w:color="auto"/>
            </w:tcBorders>
          </w:tcPr>
          <w:p w14:paraId="2351CAFB" w14:textId="77777777" w:rsidR="00C73CAA" w:rsidRPr="00E01529" w:rsidRDefault="00C73CAA" w:rsidP="00AB0925">
            <w:pPr>
              <w:jc w:val="right"/>
              <w:rPr>
                <w:rFonts w:ascii="Arial" w:hAnsi="Arial" w:cs="Arial"/>
                <w:sz w:val="21"/>
                <w:szCs w:val="21"/>
              </w:rPr>
            </w:pPr>
          </w:p>
        </w:tc>
        <w:tc>
          <w:tcPr>
            <w:tcW w:w="283" w:type="dxa"/>
            <w:tcBorders>
              <w:top w:val="single" w:sz="4" w:space="0" w:color="auto"/>
              <w:left w:val="single" w:sz="4" w:space="0" w:color="auto"/>
              <w:bottom w:val="single" w:sz="4" w:space="0" w:color="auto"/>
              <w:right w:val="single" w:sz="4" w:space="0" w:color="auto"/>
            </w:tcBorders>
          </w:tcPr>
          <w:p w14:paraId="13E4CBB0" w14:textId="77777777" w:rsidR="00C73CAA" w:rsidRPr="00E01529" w:rsidRDefault="00C73CAA" w:rsidP="00AB0925">
            <w:pPr>
              <w:rPr>
                <w:rFonts w:ascii="Arial" w:hAnsi="Arial" w:cs="Arial"/>
                <w:sz w:val="21"/>
                <w:szCs w:val="21"/>
              </w:rPr>
            </w:pPr>
          </w:p>
        </w:tc>
        <w:tc>
          <w:tcPr>
            <w:tcW w:w="4037" w:type="dxa"/>
            <w:tcBorders>
              <w:left w:val="single" w:sz="4" w:space="0" w:color="auto"/>
            </w:tcBorders>
          </w:tcPr>
          <w:p w14:paraId="4B66E3DF" w14:textId="77777777" w:rsidR="00C73CAA" w:rsidRPr="00E01529" w:rsidRDefault="00C73CAA" w:rsidP="00AB0925">
            <w:pPr>
              <w:rPr>
                <w:rFonts w:ascii="Arial" w:hAnsi="Arial" w:cs="Arial"/>
                <w:sz w:val="21"/>
                <w:szCs w:val="21"/>
              </w:rPr>
            </w:pPr>
            <w:r w:rsidRPr="00E01529">
              <w:rPr>
                <w:rFonts w:ascii="Arial" w:hAnsi="Arial" w:cs="Arial"/>
                <w:sz w:val="21"/>
                <w:szCs w:val="21"/>
              </w:rPr>
              <w:t xml:space="preserve">Approved For Provisional Acceptance </w:t>
            </w:r>
          </w:p>
        </w:tc>
      </w:tr>
      <w:tr w:rsidR="00C73CAA" w:rsidRPr="00E01529" w14:paraId="4492892F" w14:textId="77777777" w:rsidTr="001B51D2">
        <w:trPr>
          <w:trHeight w:val="245"/>
        </w:trPr>
        <w:tc>
          <w:tcPr>
            <w:tcW w:w="1674" w:type="dxa"/>
          </w:tcPr>
          <w:p w14:paraId="601464A0" w14:textId="77777777" w:rsidR="00C73CAA" w:rsidRPr="001B51D2" w:rsidRDefault="00C73CAA">
            <w:pPr>
              <w:tabs>
                <w:tab w:val="left" w:pos="990"/>
                <w:tab w:val="left" w:pos="1080"/>
              </w:tabs>
              <w:rPr>
                <w:rFonts w:ascii="Arial" w:hAnsi="Arial" w:cs="Arial"/>
              </w:rPr>
            </w:pPr>
            <w:r w:rsidRPr="001B51D2">
              <w:rPr>
                <w:rFonts w:ascii="Arial" w:hAnsi="Arial" w:cs="Arial"/>
              </w:rPr>
              <w:t>Email:</w:t>
            </w:r>
          </w:p>
        </w:tc>
        <w:tc>
          <w:tcPr>
            <w:tcW w:w="2745" w:type="dxa"/>
            <w:tcBorders>
              <w:top w:val="single" w:sz="4" w:space="0" w:color="auto"/>
              <w:bottom w:val="single" w:sz="4" w:space="0" w:color="auto"/>
            </w:tcBorders>
          </w:tcPr>
          <w:p w14:paraId="096526EB" w14:textId="77777777" w:rsidR="00C73CAA" w:rsidRPr="001B51D2" w:rsidRDefault="00C73CAA">
            <w:pPr>
              <w:jc w:val="center"/>
              <w:rPr>
                <w:rFonts w:ascii="Arial" w:hAnsi="Arial" w:cs="Arial"/>
              </w:rPr>
            </w:pPr>
          </w:p>
        </w:tc>
        <w:tc>
          <w:tcPr>
            <w:tcW w:w="1618" w:type="dxa"/>
          </w:tcPr>
          <w:p w14:paraId="0892C237" w14:textId="77777777" w:rsidR="00C73CAA" w:rsidRPr="00E01529" w:rsidRDefault="00C73CAA" w:rsidP="00AB0925">
            <w:pPr>
              <w:rPr>
                <w:rFonts w:ascii="Arial" w:hAnsi="Arial" w:cs="Arial"/>
                <w:sz w:val="21"/>
                <w:szCs w:val="21"/>
              </w:rPr>
            </w:pPr>
          </w:p>
        </w:tc>
        <w:tc>
          <w:tcPr>
            <w:tcW w:w="283" w:type="dxa"/>
            <w:tcBorders>
              <w:top w:val="single" w:sz="4" w:space="0" w:color="auto"/>
            </w:tcBorders>
          </w:tcPr>
          <w:p w14:paraId="01317E58" w14:textId="77777777" w:rsidR="00C73CAA" w:rsidRPr="00E01529" w:rsidRDefault="00C73CAA" w:rsidP="00AB0925">
            <w:pPr>
              <w:rPr>
                <w:rFonts w:ascii="Arial" w:hAnsi="Arial" w:cs="Arial"/>
                <w:sz w:val="21"/>
                <w:szCs w:val="21"/>
              </w:rPr>
            </w:pPr>
          </w:p>
        </w:tc>
        <w:tc>
          <w:tcPr>
            <w:tcW w:w="4037" w:type="dxa"/>
          </w:tcPr>
          <w:p w14:paraId="62C89895" w14:textId="77777777" w:rsidR="00C73CAA" w:rsidRPr="00E01529" w:rsidRDefault="00C73CAA" w:rsidP="00AB0925">
            <w:pPr>
              <w:rPr>
                <w:rFonts w:ascii="Arial" w:hAnsi="Arial" w:cs="Arial"/>
                <w:sz w:val="21"/>
                <w:szCs w:val="21"/>
              </w:rPr>
            </w:pPr>
          </w:p>
        </w:tc>
      </w:tr>
      <w:tr w:rsidR="00C73CAA" w:rsidRPr="00E01529" w14:paraId="280742BF" w14:textId="77777777" w:rsidTr="001B51D2">
        <w:trPr>
          <w:trHeight w:val="245"/>
        </w:trPr>
        <w:tc>
          <w:tcPr>
            <w:tcW w:w="1674" w:type="dxa"/>
          </w:tcPr>
          <w:p w14:paraId="44A5BB72" w14:textId="77777777" w:rsidR="00C73CAA" w:rsidRPr="001B51D2" w:rsidRDefault="00C73CAA">
            <w:pPr>
              <w:tabs>
                <w:tab w:val="left" w:pos="990"/>
                <w:tab w:val="left" w:pos="1080"/>
              </w:tabs>
              <w:rPr>
                <w:rFonts w:ascii="Arial" w:hAnsi="Arial" w:cs="Arial"/>
              </w:rPr>
            </w:pPr>
          </w:p>
        </w:tc>
        <w:tc>
          <w:tcPr>
            <w:tcW w:w="2745" w:type="dxa"/>
            <w:tcBorders>
              <w:top w:val="single" w:sz="4" w:space="0" w:color="auto"/>
            </w:tcBorders>
          </w:tcPr>
          <w:p w14:paraId="2514E96B" w14:textId="77777777" w:rsidR="00C73CAA" w:rsidRPr="001B51D2" w:rsidRDefault="00C73CAA">
            <w:pPr>
              <w:jc w:val="center"/>
              <w:rPr>
                <w:rFonts w:ascii="Arial" w:hAnsi="Arial" w:cs="Arial"/>
              </w:rPr>
            </w:pPr>
          </w:p>
        </w:tc>
        <w:tc>
          <w:tcPr>
            <w:tcW w:w="1618" w:type="dxa"/>
          </w:tcPr>
          <w:p w14:paraId="2E4B8204" w14:textId="77777777" w:rsidR="00C73CAA" w:rsidRPr="00E01529" w:rsidRDefault="00C73CAA" w:rsidP="00AB0925">
            <w:pPr>
              <w:rPr>
                <w:rFonts w:ascii="Arial" w:hAnsi="Arial" w:cs="Arial"/>
                <w:sz w:val="21"/>
                <w:szCs w:val="21"/>
              </w:rPr>
            </w:pPr>
          </w:p>
        </w:tc>
        <w:tc>
          <w:tcPr>
            <w:tcW w:w="283" w:type="dxa"/>
          </w:tcPr>
          <w:p w14:paraId="21C7AC9F" w14:textId="77777777" w:rsidR="00C73CAA" w:rsidRPr="00E01529" w:rsidRDefault="00C73CAA" w:rsidP="00AB0925">
            <w:pPr>
              <w:rPr>
                <w:rFonts w:ascii="Arial" w:hAnsi="Arial" w:cs="Arial"/>
                <w:sz w:val="21"/>
                <w:szCs w:val="21"/>
              </w:rPr>
            </w:pPr>
          </w:p>
        </w:tc>
        <w:tc>
          <w:tcPr>
            <w:tcW w:w="4037" w:type="dxa"/>
          </w:tcPr>
          <w:p w14:paraId="04360916" w14:textId="77777777" w:rsidR="00C73CAA" w:rsidRPr="00E01529" w:rsidRDefault="00C73CAA" w:rsidP="00AB0925">
            <w:pPr>
              <w:rPr>
                <w:rFonts w:ascii="Arial" w:hAnsi="Arial" w:cs="Arial"/>
                <w:sz w:val="21"/>
                <w:szCs w:val="21"/>
              </w:rPr>
            </w:pPr>
          </w:p>
        </w:tc>
      </w:tr>
      <w:tr w:rsidR="00C73CAA" w:rsidRPr="00E01529" w14:paraId="1FA4F46A" w14:textId="77777777" w:rsidTr="001B51D2">
        <w:trPr>
          <w:trHeight w:val="235"/>
        </w:trPr>
        <w:tc>
          <w:tcPr>
            <w:tcW w:w="1674" w:type="dxa"/>
          </w:tcPr>
          <w:p w14:paraId="3998643E" w14:textId="77777777" w:rsidR="00C73CAA" w:rsidRPr="001B51D2" w:rsidRDefault="00C73CAA" w:rsidP="002F29D8">
            <w:pPr>
              <w:tabs>
                <w:tab w:val="left" w:pos="990"/>
                <w:tab w:val="left" w:pos="1080"/>
              </w:tabs>
              <w:ind w:right="-85"/>
              <w:rPr>
                <w:rFonts w:ascii="Arial" w:hAnsi="Arial" w:cs="Arial"/>
              </w:rPr>
            </w:pPr>
            <w:r w:rsidRPr="001B51D2">
              <w:rPr>
                <w:rFonts w:ascii="Arial" w:hAnsi="Arial" w:cs="Arial"/>
              </w:rPr>
              <w:t>Checklisted by :</w:t>
            </w:r>
          </w:p>
        </w:tc>
        <w:tc>
          <w:tcPr>
            <w:tcW w:w="2745" w:type="dxa"/>
            <w:tcBorders>
              <w:bottom w:val="single" w:sz="4" w:space="0" w:color="auto"/>
            </w:tcBorders>
          </w:tcPr>
          <w:p w14:paraId="264A639C" w14:textId="77777777" w:rsidR="00C73CAA" w:rsidRPr="001B51D2" w:rsidRDefault="00C73CAA">
            <w:pPr>
              <w:jc w:val="center"/>
              <w:rPr>
                <w:rFonts w:ascii="Arial" w:hAnsi="Arial" w:cs="Arial"/>
              </w:rPr>
            </w:pPr>
          </w:p>
        </w:tc>
        <w:tc>
          <w:tcPr>
            <w:tcW w:w="1618" w:type="dxa"/>
          </w:tcPr>
          <w:p w14:paraId="0EDC1D49" w14:textId="77777777" w:rsidR="00C73CAA" w:rsidRPr="00E01529" w:rsidRDefault="00C73CAA" w:rsidP="0068423C">
            <w:pPr>
              <w:ind w:firstLine="515"/>
              <w:rPr>
                <w:rFonts w:ascii="Arial" w:hAnsi="Arial" w:cs="Arial"/>
                <w:sz w:val="21"/>
                <w:szCs w:val="21"/>
              </w:rPr>
            </w:pPr>
            <w:r w:rsidRPr="00E01529">
              <w:rPr>
                <w:rFonts w:ascii="Arial" w:hAnsi="Arial" w:cs="Arial"/>
                <w:sz w:val="21"/>
                <w:szCs w:val="21"/>
              </w:rPr>
              <w:t>BY:</w:t>
            </w:r>
          </w:p>
        </w:tc>
        <w:tc>
          <w:tcPr>
            <w:tcW w:w="283" w:type="dxa"/>
          </w:tcPr>
          <w:p w14:paraId="2D5C232E" w14:textId="77777777" w:rsidR="00C73CAA" w:rsidRPr="00E01529" w:rsidRDefault="00C73CAA">
            <w:pPr>
              <w:rPr>
                <w:rFonts w:ascii="Arial" w:hAnsi="Arial" w:cs="Arial"/>
                <w:sz w:val="21"/>
                <w:szCs w:val="21"/>
              </w:rPr>
            </w:pPr>
          </w:p>
        </w:tc>
        <w:tc>
          <w:tcPr>
            <w:tcW w:w="4037" w:type="dxa"/>
            <w:tcBorders>
              <w:left w:val="nil"/>
              <w:bottom w:val="single" w:sz="4" w:space="0" w:color="auto"/>
            </w:tcBorders>
          </w:tcPr>
          <w:p w14:paraId="42BE7540" w14:textId="77777777" w:rsidR="00C73CAA" w:rsidRPr="00E01529" w:rsidRDefault="00C73CAA">
            <w:pPr>
              <w:rPr>
                <w:rFonts w:ascii="Arial" w:hAnsi="Arial" w:cs="Arial"/>
                <w:sz w:val="21"/>
                <w:szCs w:val="21"/>
              </w:rPr>
            </w:pPr>
          </w:p>
        </w:tc>
      </w:tr>
      <w:tr w:rsidR="00C73CAA" w:rsidRPr="00E01529" w14:paraId="4917A148" w14:textId="77777777" w:rsidTr="001B51D2">
        <w:trPr>
          <w:trHeight w:val="479"/>
        </w:trPr>
        <w:tc>
          <w:tcPr>
            <w:tcW w:w="1674" w:type="dxa"/>
          </w:tcPr>
          <w:p w14:paraId="16414A05" w14:textId="77777777" w:rsidR="00C73CAA" w:rsidRPr="001B51D2" w:rsidRDefault="00C73CAA">
            <w:pPr>
              <w:tabs>
                <w:tab w:val="left" w:pos="990"/>
                <w:tab w:val="left" w:pos="1080"/>
              </w:tabs>
              <w:rPr>
                <w:rFonts w:ascii="Arial" w:hAnsi="Arial" w:cs="Arial"/>
              </w:rPr>
            </w:pPr>
          </w:p>
        </w:tc>
        <w:tc>
          <w:tcPr>
            <w:tcW w:w="2745" w:type="dxa"/>
          </w:tcPr>
          <w:p w14:paraId="61C16E8B" w14:textId="77777777" w:rsidR="00C73CAA" w:rsidRPr="001B51D2" w:rsidRDefault="00C73CAA" w:rsidP="0008762B">
            <w:pPr>
              <w:jc w:val="center"/>
              <w:rPr>
                <w:rFonts w:ascii="Arial" w:hAnsi="Arial" w:cs="Arial"/>
              </w:rPr>
            </w:pPr>
            <w:r w:rsidRPr="001B51D2">
              <w:rPr>
                <w:rFonts w:ascii="Arial" w:hAnsi="Arial" w:cs="Arial"/>
              </w:rPr>
              <w:t>(Signature over Printed Name)</w:t>
            </w:r>
          </w:p>
        </w:tc>
        <w:tc>
          <w:tcPr>
            <w:tcW w:w="1618" w:type="dxa"/>
          </w:tcPr>
          <w:p w14:paraId="54BAA456" w14:textId="77777777" w:rsidR="00C73CAA" w:rsidRPr="00E01529" w:rsidRDefault="00C73CAA" w:rsidP="00BD7661">
            <w:pPr>
              <w:jc w:val="right"/>
              <w:rPr>
                <w:rFonts w:ascii="Arial" w:hAnsi="Arial" w:cs="Arial"/>
                <w:sz w:val="21"/>
                <w:szCs w:val="21"/>
              </w:rPr>
            </w:pPr>
            <w:r w:rsidRPr="00E01529">
              <w:rPr>
                <w:rFonts w:ascii="Arial" w:hAnsi="Arial" w:cs="Arial"/>
                <w:sz w:val="21"/>
                <w:szCs w:val="21"/>
              </w:rPr>
              <w:t xml:space="preserve">           </w:t>
            </w:r>
          </w:p>
        </w:tc>
        <w:tc>
          <w:tcPr>
            <w:tcW w:w="283" w:type="dxa"/>
          </w:tcPr>
          <w:p w14:paraId="173F48EB" w14:textId="77777777" w:rsidR="00C73CAA" w:rsidRPr="00E01529" w:rsidRDefault="00C73CAA">
            <w:pPr>
              <w:rPr>
                <w:rFonts w:ascii="Arial" w:hAnsi="Arial" w:cs="Arial"/>
                <w:sz w:val="21"/>
                <w:szCs w:val="21"/>
              </w:rPr>
            </w:pPr>
          </w:p>
        </w:tc>
        <w:tc>
          <w:tcPr>
            <w:tcW w:w="4037" w:type="dxa"/>
            <w:tcBorders>
              <w:top w:val="single" w:sz="4" w:space="0" w:color="auto"/>
            </w:tcBorders>
          </w:tcPr>
          <w:p w14:paraId="71DD1265" w14:textId="77777777" w:rsidR="00C73CAA" w:rsidRPr="00E01529" w:rsidRDefault="00C73CAA" w:rsidP="00BD7661">
            <w:pPr>
              <w:jc w:val="center"/>
              <w:rPr>
                <w:rFonts w:ascii="Arial" w:hAnsi="Arial" w:cs="Arial"/>
                <w:sz w:val="21"/>
                <w:szCs w:val="21"/>
              </w:rPr>
            </w:pPr>
            <w:r w:rsidRPr="00E01529">
              <w:rPr>
                <w:rFonts w:ascii="Arial" w:hAnsi="Arial" w:cs="Arial"/>
                <w:sz w:val="21"/>
                <w:szCs w:val="21"/>
              </w:rPr>
              <w:t>(Signature over Printed Name)</w:t>
            </w:r>
          </w:p>
        </w:tc>
      </w:tr>
      <w:tr w:rsidR="00C73CAA" w:rsidRPr="00E01529" w14:paraId="5505B10E" w14:textId="77777777" w:rsidTr="001B51D2">
        <w:trPr>
          <w:trHeight w:val="143"/>
        </w:trPr>
        <w:tc>
          <w:tcPr>
            <w:tcW w:w="1674" w:type="dxa"/>
          </w:tcPr>
          <w:p w14:paraId="2A9312E9" w14:textId="77777777" w:rsidR="00C73CAA" w:rsidRPr="00E01529" w:rsidRDefault="00C73CAA">
            <w:pPr>
              <w:tabs>
                <w:tab w:val="left" w:pos="990"/>
                <w:tab w:val="left" w:pos="1080"/>
              </w:tabs>
              <w:rPr>
                <w:rFonts w:ascii="Arial" w:hAnsi="Arial" w:cs="Arial"/>
                <w:sz w:val="21"/>
                <w:szCs w:val="21"/>
              </w:rPr>
            </w:pPr>
          </w:p>
        </w:tc>
        <w:tc>
          <w:tcPr>
            <w:tcW w:w="2745" w:type="dxa"/>
          </w:tcPr>
          <w:p w14:paraId="6749409F" w14:textId="77777777" w:rsidR="00C73CAA" w:rsidRPr="00E01529" w:rsidRDefault="00C73CAA" w:rsidP="0008762B">
            <w:pPr>
              <w:jc w:val="center"/>
              <w:rPr>
                <w:rFonts w:ascii="Arial" w:hAnsi="Arial" w:cs="Arial"/>
                <w:sz w:val="21"/>
                <w:szCs w:val="21"/>
              </w:rPr>
            </w:pPr>
          </w:p>
        </w:tc>
        <w:tc>
          <w:tcPr>
            <w:tcW w:w="1618" w:type="dxa"/>
          </w:tcPr>
          <w:p w14:paraId="0040F4A6" w14:textId="77777777" w:rsidR="00C73CAA" w:rsidRPr="00E01529" w:rsidRDefault="00C73CAA" w:rsidP="0068423C">
            <w:pPr>
              <w:ind w:firstLine="515"/>
              <w:rPr>
                <w:rFonts w:ascii="Arial" w:hAnsi="Arial" w:cs="Arial"/>
                <w:sz w:val="21"/>
                <w:szCs w:val="21"/>
              </w:rPr>
            </w:pPr>
            <w:r w:rsidRPr="00E01529">
              <w:rPr>
                <w:rFonts w:ascii="Arial" w:hAnsi="Arial" w:cs="Arial"/>
                <w:sz w:val="21"/>
                <w:szCs w:val="21"/>
              </w:rPr>
              <w:t>DATE:</w:t>
            </w:r>
          </w:p>
        </w:tc>
        <w:tc>
          <w:tcPr>
            <w:tcW w:w="283" w:type="dxa"/>
          </w:tcPr>
          <w:p w14:paraId="56F63276" w14:textId="77777777" w:rsidR="00C73CAA" w:rsidRPr="00E01529" w:rsidRDefault="00C73CAA">
            <w:pPr>
              <w:rPr>
                <w:rFonts w:ascii="Arial" w:hAnsi="Arial" w:cs="Arial"/>
                <w:sz w:val="21"/>
                <w:szCs w:val="21"/>
              </w:rPr>
            </w:pPr>
          </w:p>
        </w:tc>
        <w:tc>
          <w:tcPr>
            <w:tcW w:w="4037" w:type="dxa"/>
          </w:tcPr>
          <w:p w14:paraId="3DFAAE83" w14:textId="77777777" w:rsidR="00C73CAA" w:rsidRPr="00E01529" w:rsidRDefault="00C73CAA">
            <w:pPr>
              <w:rPr>
                <w:rFonts w:ascii="Arial" w:hAnsi="Arial" w:cs="Arial"/>
                <w:sz w:val="21"/>
                <w:szCs w:val="21"/>
              </w:rPr>
            </w:pPr>
          </w:p>
        </w:tc>
      </w:tr>
    </w:tbl>
    <w:p w14:paraId="56663B47" w14:textId="77777777" w:rsidR="0008762B" w:rsidRPr="00E01529" w:rsidRDefault="0008762B" w:rsidP="00595C47">
      <w:pPr>
        <w:pStyle w:val="BodyTextIndent"/>
        <w:ind w:left="0" w:firstLine="0"/>
        <w:rPr>
          <w:rFonts w:ascii="Arial" w:hAnsi="Arial" w:cs="Arial"/>
          <w:sz w:val="21"/>
          <w:szCs w:val="21"/>
        </w:rPr>
      </w:pPr>
    </w:p>
    <w:sectPr w:rsidR="0008762B" w:rsidRPr="00E01529" w:rsidSect="00266910">
      <w:headerReference w:type="default" r:id="rId11"/>
      <w:footerReference w:type="default" r:id="rId12"/>
      <w:pgSz w:w="11907" w:h="16839" w:code="9"/>
      <w:pgMar w:top="1440" w:right="1275" w:bottom="1134" w:left="85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3338" w14:textId="77777777" w:rsidR="001E3C40" w:rsidRDefault="001E3C40" w:rsidP="00D36653">
      <w:r>
        <w:separator/>
      </w:r>
    </w:p>
  </w:endnote>
  <w:endnote w:type="continuationSeparator" w:id="0">
    <w:p w14:paraId="7405EE43" w14:textId="77777777" w:rsidR="001E3C40" w:rsidRDefault="001E3C40" w:rsidP="00D3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706488961"/>
      <w:docPartObj>
        <w:docPartGallery w:val="Page Numbers (Bottom of Page)"/>
        <w:docPartUnique/>
      </w:docPartObj>
    </w:sdtPr>
    <w:sdtEndPr/>
    <w:sdtContent>
      <w:sdt>
        <w:sdtPr>
          <w:rPr>
            <w:rFonts w:ascii="Arial" w:hAnsi="Arial" w:cs="Arial"/>
            <w:sz w:val="16"/>
            <w:szCs w:val="16"/>
          </w:rPr>
          <w:id w:val="-629480876"/>
          <w:docPartObj>
            <w:docPartGallery w:val="Page Numbers (Top of Page)"/>
            <w:docPartUnique/>
          </w:docPartObj>
        </w:sdtPr>
        <w:sdtEndPr/>
        <w:sdtContent>
          <w:p w14:paraId="6F810674" w14:textId="7104D52B" w:rsidR="0085593A" w:rsidRPr="0085593A" w:rsidRDefault="007A4EB3" w:rsidP="0085593A">
            <w:pPr>
              <w:pStyle w:val="Footer"/>
              <w:rPr>
                <w:rFonts w:ascii="Arial" w:hAnsi="Arial" w:cs="Arial"/>
                <w:sz w:val="16"/>
                <w:szCs w:val="16"/>
              </w:rPr>
            </w:pPr>
            <w:r>
              <w:rPr>
                <w:rFonts w:ascii="Arial" w:hAnsi="Arial" w:cs="Arial"/>
                <w:sz w:val="16"/>
                <w:szCs w:val="16"/>
              </w:rPr>
              <w:t>F-IS-FID-001/R</w:t>
            </w:r>
            <w:r w:rsidR="003F3801">
              <w:rPr>
                <w:rFonts w:ascii="Arial" w:hAnsi="Arial" w:cs="Arial"/>
                <w:sz w:val="16"/>
                <w:szCs w:val="16"/>
              </w:rPr>
              <w:t>2</w:t>
            </w:r>
            <w:r w:rsidR="007B29FD">
              <w:rPr>
                <w:rFonts w:ascii="Arial" w:hAnsi="Arial" w:cs="Arial"/>
                <w:sz w:val="16"/>
                <w:szCs w:val="16"/>
              </w:rPr>
              <w:t>/</w:t>
            </w:r>
            <w:r w:rsidR="00FC48E8">
              <w:rPr>
                <w:rFonts w:ascii="Arial" w:hAnsi="Arial" w:cs="Arial"/>
                <w:sz w:val="16"/>
                <w:szCs w:val="16"/>
              </w:rPr>
              <w:t>02</w:t>
            </w:r>
            <w:r w:rsidR="007B29FD">
              <w:rPr>
                <w:rFonts w:ascii="Arial" w:hAnsi="Arial" w:cs="Arial"/>
                <w:sz w:val="16"/>
                <w:szCs w:val="16"/>
              </w:rPr>
              <w:t>-</w:t>
            </w:r>
            <w:r w:rsidR="00FC48E8">
              <w:rPr>
                <w:rFonts w:ascii="Arial" w:hAnsi="Arial" w:cs="Arial"/>
                <w:sz w:val="16"/>
                <w:szCs w:val="16"/>
              </w:rPr>
              <w:t>23</w:t>
            </w:r>
            <w:r w:rsidR="007B29FD">
              <w:rPr>
                <w:rFonts w:ascii="Arial" w:hAnsi="Arial" w:cs="Arial"/>
                <w:sz w:val="16"/>
                <w:szCs w:val="16"/>
              </w:rPr>
              <w:t>-202</w:t>
            </w:r>
            <w:r w:rsidR="00FC48E8">
              <w:rPr>
                <w:rFonts w:ascii="Arial" w:hAnsi="Arial" w:cs="Arial"/>
                <w:sz w:val="16"/>
                <w:szCs w:val="16"/>
              </w:rPr>
              <w:t>3</w:t>
            </w:r>
            <w:r w:rsidR="0085593A">
              <w:rPr>
                <w:rFonts w:ascii="Arial" w:hAnsi="Arial" w:cs="Arial"/>
                <w:sz w:val="16"/>
                <w:szCs w:val="16"/>
              </w:rPr>
              <w:t xml:space="preserve">                                                                                                                                                    </w:t>
            </w:r>
            <w:r w:rsidR="0085593A" w:rsidRPr="0085593A">
              <w:rPr>
                <w:rFonts w:ascii="Arial" w:hAnsi="Arial" w:cs="Arial"/>
                <w:sz w:val="16"/>
                <w:szCs w:val="16"/>
              </w:rPr>
              <w:t xml:space="preserve">Page </w:t>
            </w:r>
            <w:r w:rsidR="0085593A" w:rsidRPr="0085593A">
              <w:rPr>
                <w:rFonts w:ascii="Arial" w:hAnsi="Arial" w:cs="Arial"/>
                <w:b/>
                <w:bCs/>
                <w:sz w:val="16"/>
                <w:szCs w:val="16"/>
              </w:rPr>
              <w:fldChar w:fldCharType="begin"/>
            </w:r>
            <w:r w:rsidR="0085593A" w:rsidRPr="0085593A">
              <w:rPr>
                <w:rFonts w:ascii="Arial" w:hAnsi="Arial" w:cs="Arial"/>
                <w:b/>
                <w:bCs/>
                <w:sz w:val="16"/>
                <w:szCs w:val="16"/>
              </w:rPr>
              <w:instrText xml:space="preserve"> PAGE </w:instrText>
            </w:r>
            <w:r w:rsidR="0085593A" w:rsidRPr="0085593A">
              <w:rPr>
                <w:rFonts w:ascii="Arial" w:hAnsi="Arial" w:cs="Arial"/>
                <w:b/>
                <w:bCs/>
                <w:sz w:val="16"/>
                <w:szCs w:val="16"/>
              </w:rPr>
              <w:fldChar w:fldCharType="separate"/>
            </w:r>
            <w:r w:rsidR="007B29FD">
              <w:rPr>
                <w:rFonts w:ascii="Arial" w:hAnsi="Arial" w:cs="Arial"/>
                <w:b/>
                <w:bCs/>
                <w:noProof/>
                <w:sz w:val="16"/>
                <w:szCs w:val="16"/>
              </w:rPr>
              <w:t>2</w:t>
            </w:r>
            <w:r w:rsidR="0085593A" w:rsidRPr="0085593A">
              <w:rPr>
                <w:rFonts w:ascii="Arial" w:hAnsi="Arial" w:cs="Arial"/>
                <w:b/>
                <w:bCs/>
                <w:sz w:val="16"/>
                <w:szCs w:val="16"/>
              </w:rPr>
              <w:fldChar w:fldCharType="end"/>
            </w:r>
            <w:r w:rsidR="0085593A" w:rsidRPr="0085593A">
              <w:rPr>
                <w:rFonts w:ascii="Arial" w:hAnsi="Arial" w:cs="Arial"/>
                <w:sz w:val="16"/>
                <w:szCs w:val="16"/>
              </w:rPr>
              <w:t xml:space="preserve"> of </w:t>
            </w:r>
            <w:r w:rsidR="0085593A" w:rsidRPr="0085593A">
              <w:rPr>
                <w:rFonts w:ascii="Arial" w:hAnsi="Arial" w:cs="Arial"/>
                <w:b/>
                <w:bCs/>
                <w:sz w:val="16"/>
                <w:szCs w:val="16"/>
              </w:rPr>
              <w:fldChar w:fldCharType="begin"/>
            </w:r>
            <w:r w:rsidR="0085593A" w:rsidRPr="0085593A">
              <w:rPr>
                <w:rFonts w:ascii="Arial" w:hAnsi="Arial" w:cs="Arial"/>
                <w:b/>
                <w:bCs/>
                <w:sz w:val="16"/>
                <w:szCs w:val="16"/>
              </w:rPr>
              <w:instrText xml:space="preserve"> NUMPAGES  </w:instrText>
            </w:r>
            <w:r w:rsidR="0085593A" w:rsidRPr="0085593A">
              <w:rPr>
                <w:rFonts w:ascii="Arial" w:hAnsi="Arial" w:cs="Arial"/>
                <w:b/>
                <w:bCs/>
                <w:sz w:val="16"/>
                <w:szCs w:val="16"/>
              </w:rPr>
              <w:fldChar w:fldCharType="separate"/>
            </w:r>
            <w:r w:rsidR="007B29FD">
              <w:rPr>
                <w:rFonts w:ascii="Arial" w:hAnsi="Arial" w:cs="Arial"/>
                <w:b/>
                <w:bCs/>
                <w:noProof/>
                <w:sz w:val="16"/>
                <w:szCs w:val="16"/>
              </w:rPr>
              <w:t>2</w:t>
            </w:r>
            <w:r w:rsidR="0085593A" w:rsidRPr="0085593A">
              <w:rPr>
                <w:rFonts w:ascii="Arial" w:hAnsi="Arial" w:cs="Arial"/>
                <w:b/>
                <w:bCs/>
                <w:sz w:val="16"/>
                <w:szCs w:val="16"/>
              </w:rPr>
              <w:fldChar w:fldCharType="end"/>
            </w:r>
          </w:p>
        </w:sdtContent>
      </w:sdt>
    </w:sdtContent>
  </w:sdt>
  <w:p w14:paraId="43E18AE0" w14:textId="77777777" w:rsidR="00D36653" w:rsidRPr="00281B0F" w:rsidRDefault="00D36653" w:rsidP="0085593A">
    <w:pPr>
      <w:pStyle w:val="Footer"/>
      <w:pBdr>
        <w:top w:val="single" w:sz="4" w:space="1"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7EA9" w14:textId="77777777" w:rsidR="001E3C40" w:rsidRDefault="001E3C40" w:rsidP="00D36653">
      <w:r>
        <w:separator/>
      </w:r>
    </w:p>
  </w:footnote>
  <w:footnote w:type="continuationSeparator" w:id="0">
    <w:p w14:paraId="43763056" w14:textId="77777777" w:rsidR="001E3C40" w:rsidRDefault="001E3C40" w:rsidP="00D3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4658" w14:textId="77777777" w:rsidR="00BD1C91" w:rsidRDefault="00BD1C91">
    <w:pPr>
      <w:pStyle w:val="Header"/>
    </w:pP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7650"/>
    </w:tblGrid>
    <w:tr w:rsidR="007A5C52" w14:paraId="1214D919" w14:textId="77777777" w:rsidTr="007A5C52">
      <w:trPr>
        <w:trHeight w:val="282"/>
      </w:trPr>
      <w:tc>
        <w:tcPr>
          <w:tcW w:w="3011" w:type="dxa"/>
          <w:vMerge w:val="restart"/>
          <w:shd w:val="clear" w:color="auto" w:fill="auto"/>
        </w:tcPr>
        <w:p w14:paraId="63864DD9" w14:textId="7008C2EE" w:rsidR="00BD1C91" w:rsidRPr="007A5C52" w:rsidRDefault="00FC48E8" w:rsidP="007A5C52">
          <w:pPr>
            <w:ind w:left="-343"/>
            <w:jc w:val="center"/>
            <w:rPr>
              <w:rFonts w:ascii="Arial" w:eastAsia="Calibri" w:hAnsi="Arial" w:cs="Arial"/>
              <w:sz w:val="18"/>
            </w:rPr>
          </w:pPr>
          <w:r>
            <w:rPr>
              <w:noProof/>
            </w:rPr>
            <w:drawing>
              <wp:anchor distT="0" distB="0" distL="114300" distR="114300" simplePos="0" relativeHeight="251658240" behindDoc="0" locked="0" layoutInCell="1" allowOverlap="1" wp14:anchorId="0B79D24B" wp14:editId="4D3B58FC">
                <wp:simplePos x="0" y="0"/>
                <wp:positionH relativeFrom="column">
                  <wp:posOffset>235585</wp:posOffset>
                </wp:positionH>
                <wp:positionV relativeFrom="paragraph">
                  <wp:posOffset>0</wp:posOffset>
                </wp:positionV>
                <wp:extent cx="1254131" cy="8001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131"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0" w:type="dxa"/>
          <w:vMerge w:val="restart"/>
          <w:shd w:val="clear" w:color="auto" w:fill="auto"/>
          <w:vAlign w:val="center"/>
        </w:tcPr>
        <w:p w14:paraId="7545CEA0" w14:textId="45DA9AE7" w:rsidR="00FA1F45" w:rsidRPr="00C43721" w:rsidRDefault="00C43721" w:rsidP="00C43721">
          <w:pPr>
            <w:pStyle w:val="Heading1"/>
            <w:ind w:left="0" w:right="54"/>
            <w:jc w:val="center"/>
            <w:rPr>
              <w:rFonts w:ascii="Arial" w:eastAsia="Calibri" w:hAnsi="Arial" w:cs="Arial"/>
              <w:szCs w:val="22"/>
            </w:rPr>
          </w:pPr>
          <w:r w:rsidRPr="00C43721">
            <w:rPr>
              <w:rFonts w:ascii="Arial" w:eastAsia="Calibri" w:hAnsi="Arial" w:cs="Arial"/>
              <w:szCs w:val="24"/>
            </w:rPr>
            <w:t xml:space="preserve">Checklist of Requirements </w:t>
          </w:r>
          <w:proofErr w:type="gramStart"/>
          <w:r w:rsidRPr="00C43721">
            <w:rPr>
              <w:rFonts w:ascii="Arial" w:eastAsia="Calibri" w:hAnsi="Arial" w:cs="Arial"/>
              <w:szCs w:val="24"/>
            </w:rPr>
            <w:t>For</w:t>
          </w:r>
          <w:proofErr w:type="gramEnd"/>
          <w:r w:rsidRPr="00C43721">
            <w:rPr>
              <w:rFonts w:ascii="Arial" w:eastAsia="Calibri" w:hAnsi="Arial" w:cs="Arial"/>
              <w:szCs w:val="24"/>
            </w:rPr>
            <w:t xml:space="preserve"> Income Tax Holiday Application under S</w:t>
          </w:r>
          <w:r>
            <w:rPr>
              <w:rFonts w:ascii="Arial" w:eastAsia="Calibri" w:hAnsi="Arial" w:cs="Arial"/>
              <w:szCs w:val="24"/>
            </w:rPr>
            <w:t>E</w:t>
          </w:r>
          <w:r w:rsidRPr="00C43721">
            <w:rPr>
              <w:rFonts w:ascii="Arial" w:eastAsia="Calibri" w:hAnsi="Arial" w:cs="Arial"/>
              <w:szCs w:val="24"/>
            </w:rPr>
            <w:t>C. 294(A) and 311(A) of R.A. 11534 / SEC. 9(1) of R.A. 8479 / SEC</w:t>
          </w:r>
          <w:r>
            <w:rPr>
              <w:rFonts w:ascii="Arial" w:eastAsia="Calibri" w:hAnsi="Arial" w:cs="Arial"/>
              <w:szCs w:val="24"/>
            </w:rPr>
            <w:t>.</w:t>
          </w:r>
          <w:r w:rsidRPr="00C43721">
            <w:rPr>
              <w:rFonts w:ascii="Arial" w:eastAsia="Calibri" w:hAnsi="Arial" w:cs="Arial"/>
              <w:szCs w:val="24"/>
            </w:rPr>
            <w:t xml:space="preserve"> 15(A) of R.A. 9513   </w:t>
          </w:r>
        </w:p>
      </w:tc>
    </w:tr>
    <w:tr w:rsidR="007A5C52" w14:paraId="1A7394F8" w14:textId="77777777" w:rsidTr="007A5C52">
      <w:trPr>
        <w:trHeight w:val="271"/>
      </w:trPr>
      <w:tc>
        <w:tcPr>
          <w:tcW w:w="3011" w:type="dxa"/>
          <w:vMerge/>
          <w:shd w:val="clear" w:color="auto" w:fill="auto"/>
        </w:tcPr>
        <w:p w14:paraId="44D9490E" w14:textId="77777777" w:rsidR="00BD1C91" w:rsidRPr="007A5C52" w:rsidRDefault="00BD1C91" w:rsidP="00BD1C91">
          <w:pPr>
            <w:rPr>
              <w:rFonts w:ascii="Calibri" w:eastAsia="Calibri" w:hAnsi="Calibri"/>
              <w:sz w:val="22"/>
              <w:szCs w:val="22"/>
            </w:rPr>
          </w:pPr>
        </w:p>
      </w:tc>
      <w:tc>
        <w:tcPr>
          <w:tcW w:w="7650" w:type="dxa"/>
          <w:vMerge/>
          <w:shd w:val="clear" w:color="auto" w:fill="auto"/>
          <w:vAlign w:val="center"/>
        </w:tcPr>
        <w:p w14:paraId="5ED48808" w14:textId="77777777" w:rsidR="00BD1C91" w:rsidRPr="007A5C52" w:rsidRDefault="00BD1C91" w:rsidP="007A5C52">
          <w:pPr>
            <w:jc w:val="center"/>
            <w:rPr>
              <w:rFonts w:ascii="Arial" w:eastAsia="Calibri" w:hAnsi="Arial" w:cs="Arial"/>
              <w:b/>
              <w:sz w:val="28"/>
              <w:szCs w:val="28"/>
            </w:rPr>
          </w:pPr>
        </w:p>
      </w:tc>
    </w:tr>
    <w:tr w:rsidR="007A5C52" w14:paraId="453F7285" w14:textId="77777777" w:rsidTr="007A5C52">
      <w:trPr>
        <w:trHeight w:val="347"/>
      </w:trPr>
      <w:tc>
        <w:tcPr>
          <w:tcW w:w="3011" w:type="dxa"/>
          <w:vMerge/>
          <w:shd w:val="clear" w:color="auto" w:fill="auto"/>
        </w:tcPr>
        <w:p w14:paraId="5F269D72" w14:textId="77777777" w:rsidR="00BD1C91" w:rsidRPr="007A5C52" w:rsidRDefault="00BD1C91" w:rsidP="00BD1C91">
          <w:pPr>
            <w:rPr>
              <w:rFonts w:ascii="Calibri" w:eastAsia="Calibri" w:hAnsi="Calibri"/>
              <w:sz w:val="22"/>
              <w:szCs w:val="22"/>
            </w:rPr>
          </w:pPr>
        </w:p>
      </w:tc>
      <w:tc>
        <w:tcPr>
          <w:tcW w:w="7650" w:type="dxa"/>
          <w:vMerge/>
          <w:shd w:val="clear" w:color="auto" w:fill="auto"/>
        </w:tcPr>
        <w:p w14:paraId="677316D2" w14:textId="77777777" w:rsidR="00BD1C91" w:rsidRPr="007A5C52" w:rsidRDefault="00BD1C91" w:rsidP="00BD1C91">
          <w:pPr>
            <w:rPr>
              <w:rFonts w:ascii="Calibri" w:eastAsia="Calibri" w:hAnsi="Calibri"/>
              <w:sz w:val="22"/>
              <w:szCs w:val="22"/>
            </w:rPr>
          </w:pPr>
        </w:p>
      </w:tc>
    </w:tr>
    <w:tr w:rsidR="007A5C52" w14:paraId="280A6151" w14:textId="77777777" w:rsidTr="007A5C52">
      <w:trPr>
        <w:trHeight w:val="342"/>
      </w:trPr>
      <w:tc>
        <w:tcPr>
          <w:tcW w:w="3011" w:type="dxa"/>
          <w:vMerge/>
          <w:shd w:val="clear" w:color="auto" w:fill="auto"/>
        </w:tcPr>
        <w:p w14:paraId="2E19384D" w14:textId="77777777" w:rsidR="00BD1C91" w:rsidRPr="007A5C52" w:rsidRDefault="00BD1C91" w:rsidP="00BD1C91">
          <w:pPr>
            <w:rPr>
              <w:rFonts w:ascii="Calibri" w:eastAsia="Calibri" w:hAnsi="Calibri"/>
              <w:sz w:val="22"/>
              <w:szCs w:val="22"/>
            </w:rPr>
          </w:pPr>
        </w:p>
      </w:tc>
      <w:tc>
        <w:tcPr>
          <w:tcW w:w="7650" w:type="dxa"/>
          <w:vMerge/>
          <w:shd w:val="clear" w:color="auto" w:fill="auto"/>
        </w:tcPr>
        <w:p w14:paraId="1891AF9A" w14:textId="77777777" w:rsidR="00BD1C91" w:rsidRPr="007A5C52" w:rsidRDefault="00BD1C91" w:rsidP="00BD1C91">
          <w:pPr>
            <w:rPr>
              <w:rFonts w:ascii="Calibri" w:eastAsia="Calibri" w:hAnsi="Calibri"/>
              <w:sz w:val="22"/>
              <w:szCs w:val="22"/>
            </w:rPr>
          </w:pPr>
        </w:p>
      </w:tc>
    </w:tr>
  </w:tbl>
  <w:p w14:paraId="31442702" w14:textId="77777777" w:rsidR="00BD1C91" w:rsidRDefault="00BD1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86A"/>
    <w:multiLevelType w:val="hybridMultilevel"/>
    <w:tmpl w:val="350A1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F456F"/>
    <w:multiLevelType w:val="hybridMultilevel"/>
    <w:tmpl w:val="78A27BD2"/>
    <w:lvl w:ilvl="0" w:tplc="9FE0DBEE">
      <w:start w:val="1"/>
      <w:numFmt w:val="lowerRoman"/>
      <w:lvlText w:val="%1."/>
      <w:lvlJc w:val="left"/>
      <w:pPr>
        <w:ind w:left="720" w:hanging="360"/>
      </w:pPr>
      <w:rPr>
        <w:rFonts w:ascii="Arial Narrow" w:eastAsia="Times New Roman"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7DF8"/>
    <w:multiLevelType w:val="hybridMultilevel"/>
    <w:tmpl w:val="943EB3F4"/>
    <w:lvl w:ilvl="0" w:tplc="24EAAB2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05D02331"/>
    <w:multiLevelType w:val="hybridMultilevel"/>
    <w:tmpl w:val="A4083324"/>
    <w:lvl w:ilvl="0" w:tplc="3B0CB68E">
      <w:start w:val="1"/>
      <w:numFmt w:val="lowerLetter"/>
      <w:lvlText w:val="%1."/>
      <w:lvlJc w:val="left"/>
      <w:pPr>
        <w:tabs>
          <w:tab w:val="num" w:pos="735"/>
        </w:tabs>
        <w:ind w:left="73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1421C5"/>
    <w:multiLevelType w:val="hybridMultilevel"/>
    <w:tmpl w:val="827AF9C8"/>
    <w:lvl w:ilvl="0" w:tplc="1EFC2DE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C597A"/>
    <w:multiLevelType w:val="hybridMultilevel"/>
    <w:tmpl w:val="1AE41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C909B1"/>
    <w:multiLevelType w:val="hybridMultilevel"/>
    <w:tmpl w:val="79427A6A"/>
    <w:lvl w:ilvl="0" w:tplc="E53E34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542B8"/>
    <w:multiLevelType w:val="singleLevel"/>
    <w:tmpl w:val="7D6E71AE"/>
    <w:lvl w:ilvl="0">
      <w:start w:val="1"/>
      <w:numFmt w:val="lowerLetter"/>
      <w:lvlText w:val="%1."/>
      <w:lvlJc w:val="left"/>
      <w:pPr>
        <w:tabs>
          <w:tab w:val="num" w:pos="675"/>
        </w:tabs>
        <w:ind w:left="675" w:hanging="390"/>
      </w:pPr>
      <w:rPr>
        <w:rFonts w:hint="default"/>
      </w:rPr>
    </w:lvl>
  </w:abstractNum>
  <w:abstractNum w:abstractNumId="8" w15:restartNumberingAfterBreak="0">
    <w:nsid w:val="1A5A2414"/>
    <w:multiLevelType w:val="hybridMultilevel"/>
    <w:tmpl w:val="76D40FE6"/>
    <w:lvl w:ilvl="0" w:tplc="34090019">
      <w:start w:val="1"/>
      <w:numFmt w:val="lowerLetter"/>
      <w:lvlText w:val="%1."/>
      <w:lvlJc w:val="left"/>
      <w:pPr>
        <w:ind w:left="1260" w:hanging="360"/>
      </w:pPr>
    </w:lvl>
    <w:lvl w:ilvl="1" w:tplc="34090019">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9" w15:restartNumberingAfterBreak="0">
    <w:nsid w:val="1D92252D"/>
    <w:multiLevelType w:val="hybridMultilevel"/>
    <w:tmpl w:val="A3CC430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D94EA9"/>
    <w:multiLevelType w:val="singleLevel"/>
    <w:tmpl w:val="B8BA4B60"/>
    <w:lvl w:ilvl="0">
      <w:start w:val="1"/>
      <w:numFmt w:val="lowerLetter"/>
      <w:lvlText w:val="%1."/>
      <w:lvlJc w:val="left"/>
      <w:pPr>
        <w:tabs>
          <w:tab w:val="num" w:pos="720"/>
        </w:tabs>
        <w:ind w:left="720" w:hanging="360"/>
      </w:pPr>
      <w:rPr>
        <w:rFonts w:hint="default"/>
      </w:rPr>
    </w:lvl>
  </w:abstractNum>
  <w:abstractNum w:abstractNumId="11" w15:restartNumberingAfterBreak="0">
    <w:nsid w:val="24200EB9"/>
    <w:multiLevelType w:val="hybridMultilevel"/>
    <w:tmpl w:val="794A9390"/>
    <w:lvl w:ilvl="0" w:tplc="191A4390">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9573A7C"/>
    <w:multiLevelType w:val="singleLevel"/>
    <w:tmpl w:val="04090015"/>
    <w:lvl w:ilvl="0">
      <w:start w:val="2"/>
      <w:numFmt w:val="upperLetter"/>
      <w:lvlText w:val="%1."/>
      <w:lvlJc w:val="left"/>
      <w:pPr>
        <w:tabs>
          <w:tab w:val="num" w:pos="360"/>
        </w:tabs>
        <w:ind w:left="360" w:hanging="360"/>
      </w:pPr>
      <w:rPr>
        <w:rFonts w:hint="default"/>
      </w:rPr>
    </w:lvl>
  </w:abstractNum>
  <w:abstractNum w:abstractNumId="13" w15:restartNumberingAfterBreak="0">
    <w:nsid w:val="2B521BD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D45685B"/>
    <w:multiLevelType w:val="singleLevel"/>
    <w:tmpl w:val="0409000F"/>
    <w:lvl w:ilvl="0">
      <w:start w:val="9"/>
      <w:numFmt w:val="decimal"/>
      <w:lvlText w:val="%1."/>
      <w:lvlJc w:val="left"/>
      <w:pPr>
        <w:tabs>
          <w:tab w:val="num" w:pos="360"/>
        </w:tabs>
        <w:ind w:left="360" w:hanging="360"/>
      </w:pPr>
      <w:rPr>
        <w:rFonts w:hint="default"/>
      </w:rPr>
    </w:lvl>
  </w:abstractNum>
  <w:abstractNum w:abstractNumId="15" w15:restartNumberingAfterBreak="0">
    <w:nsid w:val="2DE576E4"/>
    <w:multiLevelType w:val="hybridMultilevel"/>
    <w:tmpl w:val="439C0BD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3AB62AC"/>
    <w:multiLevelType w:val="hybridMultilevel"/>
    <w:tmpl w:val="AC6C1FC2"/>
    <w:lvl w:ilvl="0" w:tplc="23ACBF8A">
      <w:start w:val="1"/>
      <w:numFmt w:val="lowerLetter"/>
      <w:lvlText w:val="%1."/>
      <w:lvlJc w:val="left"/>
      <w:pPr>
        <w:ind w:left="720" w:hanging="360"/>
      </w:pPr>
      <w:rPr>
        <w:rFonts w:ascii="Times New Roman" w:hAnsi="Times New Roman" w:cs="Times New Roman" w:hint="default"/>
        <w:b/>
        <w:sz w:val="1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46D7AAD"/>
    <w:multiLevelType w:val="hybridMultilevel"/>
    <w:tmpl w:val="C0AC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81CF8"/>
    <w:multiLevelType w:val="hybridMultilevel"/>
    <w:tmpl w:val="7B749A0C"/>
    <w:lvl w:ilvl="0" w:tplc="8D78DD96">
      <w:start w:val="1"/>
      <w:numFmt w:val="lowerLetter"/>
      <w:lvlText w:val="%1."/>
      <w:lvlJc w:val="left"/>
      <w:pPr>
        <w:ind w:left="720" w:hanging="360"/>
      </w:pPr>
      <w:rPr>
        <w:rFonts w:cs="Times New Roman" w:hint="default"/>
        <w:b/>
        <w:sz w:val="2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8D16736"/>
    <w:multiLevelType w:val="singleLevel"/>
    <w:tmpl w:val="A85C6A48"/>
    <w:lvl w:ilvl="0">
      <w:start w:val="1"/>
      <w:numFmt w:val="lowerLetter"/>
      <w:lvlText w:val="%1."/>
      <w:lvlJc w:val="left"/>
      <w:pPr>
        <w:tabs>
          <w:tab w:val="num" w:pos="720"/>
        </w:tabs>
        <w:ind w:left="720" w:hanging="360"/>
      </w:pPr>
      <w:rPr>
        <w:rFonts w:hint="default"/>
      </w:rPr>
    </w:lvl>
  </w:abstractNum>
  <w:abstractNum w:abstractNumId="20" w15:restartNumberingAfterBreak="0">
    <w:nsid w:val="3AC1387E"/>
    <w:multiLevelType w:val="hybridMultilevel"/>
    <w:tmpl w:val="EBCA6BAA"/>
    <w:lvl w:ilvl="0" w:tplc="FFFFFFFF">
      <w:start w:val="1"/>
      <w:numFmt w:val="lowerLetter"/>
      <w:lvlText w:val="%1."/>
      <w:lvlJc w:val="left"/>
      <w:pPr>
        <w:tabs>
          <w:tab w:val="num" w:pos="1275"/>
        </w:tabs>
        <w:ind w:left="1275" w:hanging="375"/>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CD12D3"/>
    <w:multiLevelType w:val="hybridMultilevel"/>
    <w:tmpl w:val="CD885A1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30B2C48"/>
    <w:multiLevelType w:val="singleLevel"/>
    <w:tmpl w:val="5A04BE10"/>
    <w:lvl w:ilvl="0">
      <w:start w:val="1"/>
      <w:numFmt w:val="lowerLetter"/>
      <w:lvlText w:val="%1."/>
      <w:lvlJc w:val="left"/>
      <w:pPr>
        <w:tabs>
          <w:tab w:val="num" w:pos="600"/>
        </w:tabs>
        <w:ind w:left="600" w:hanging="360"/>
      </w:pPr>
      <w:rPr>
        <w:rFonts w:hint="default"/>
        <w:color w:val="auto"/>
      </w:rPr>
    </w:lvl>
  </w:abstractNum>
  <w:abstractNum w:abstractNumId="23" w15:restartNumberingAfterBreak="0">
    <w:nsid w:val="43177948"/>
    <w:multiLevelType w:val="singleLevel"/>
    <w:tmpl w:val="2A3A6238"/>
    <w:lvl w:ilvl="0">
      <w:start w:val="1"/>
      <w:numFmt w:val="bullet"/>
      <w:lvlText w:val="-"/>
      <w:lvlJc w:val="left"/>
      <w:pPr>
        <w:tabs>
          <w:tab w:val="num" w:pos="645"/>
        </w:tabs>
        <w:ind w:left="645" w:hanging="360"/>
      </w:pPr>
      <w:rPr>
        <w:rFonts w:hint="default"/>
      </w:rPr>
    </w:lvl>
  </w:abstractNum>
  <w:abstractNum w:abstractNumId="24" w15:restartNumberingAfterBreak="0">
    <w:nsid w:val="49BA394C"/>
    <w:multiLevelType w:val="singleLevel"/>
    <w:tmpl w:val="91E8D42E"/>
    <w:lvl w:ilvl="0">
      <w:start w:val="1"/>
      <w:numFmt w:val="lowerLetter"/>
      <w:lvlText w:val="%1."/>
      <w:lvlJc w:val="left"/>
      <w:pPr>
        <w:tabs>
          <w:tab w:val="num" w:pos="720"/>
        </w:tabs>
        <w:ind w:left="720" w:hanging="360"/>
      </w:pPr>
      <w:rPr>
        <w:rFonts w:hint="default"/>
      </w:rPr>
    </w:lvl>
  </w:abstractNum>
  <w:abstractNum w:abstractNumId="25" w15:restartNumberingAfterBreak="0">
    <w:nsid w:val="500F17BE"/>
    <w:multiLevelType w:val="hybridMultilevel"/>
    <w:tmpl w:val="86A29F46"/>
    <w:lvl w:ilvl="0" w:tplc="DF1CB9E2">
      <w:start w:val="1"/>
      <w:numFmt w:val="lowerLetter"/>
      <w:lvlText w:val="%1."/>
      <w:lvlJc w:val="left"/>
      <w:pPr>
        <w:ind w:left="720" w:hanging="360"/>
      </w:pPr>
      <w:rPr>
        <w:rFonts w:ascii="Times New Roman" w:hAnsi="Times New Roman" w:cs="Times New Roman" w:hint="default"/>
        <w:sz w:val="1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094135B"/>
    <w:multiLevelType w:val="hybridMultilevel"/>
    <w:tmpl w:val="96AE0EDE"/>
    <w:lvl w:ilvl="0" w:tplc="3556A5EA">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522236A3"/>
    <w:multiLevelType w:val="hybridMultilevel"/>
    <w:tmpl w:val="ADF2D0AC"/>
    <w:lvl w:ilvl="0" w:tplc="34090001">
      <w:start w:val="1"/>
      <w:numFmt w:val="bullet"/>
      <w:lvlText w:val=""/>
      <w:lvlJc w:val="left"/>
      <w:pPr>
        <w:ind w:left="621" w:hanging="360"/>
      </w:pPr>
      <w:rPr>
        <w:rFonts w:ascii="Symbol" w:hAnsi="Symbol" w:hint="default"/>
      </w:rPr>
    </w:lvl>
    <w:lvl w:ilvl="1" w:tplc="34090003" w:tentative="1">
      <w:start w:val="1"/>
      <w:numFmt w:val="bullet"/>
      <w:lvlText w:val="o"/>
      <w:lvlJc w:val="left"/>
      <w:pPr>
        <w:ind w:left="1341" w:hanging="360"/>
      </w:pPr>
      <w:rPr>
        <w:rFonts w:ascii="Courier New" w:hAnsi="Courier New" w:cs="Courier New" w:hint="default"/>
      </w:rPr>
    </w:lvl>
    <w:lvl w:ilvl="2" w:tplc="34090005" w:tentative="1">
      <w:start w:val="1"/>
      <w:numFmt w:val="bullet"/>
      <w:lvlText w:val=""/>
      <w:lvlJc w:val="left"/>
      <w:pPr>
        <w:ind w:left="2061" w:hanging="360"/>
      </w:pPr>
      <w:rPr>
        <w:rFonts w:ascii="Wingdings" w:hAnsi="Wingdings" w:hint="default"/>
      </w:rPr>
    </w:lvl>
    <w:lvl w:ilvl="3" w:tplc="34090001" w:tentative="1">
      <w:start w:val="1"/>
      <w:numFmt w:val="bullet"/>
      <w:lvlText w:val=""/>
      <w:lvlJc w:val="left"/>
      <w:pPr>
        <w:ind w:left="2781" w:hanging="360"/>
      </w:pPr>
      <w:rPr>
        <w:rFonts w:ascii="Symbol" w:hAnsi="Symbol" w:hint="default"/>
      </w:rPr>
    </w:lvl>
    <w:lvl w:ilvl="4" w:tplc="34090003" w:tentative="1">
      <w:start w:val="1"/>
      <w:numFmt w:val="bullet"/>
      <w:lvlText w:val="o"/>
      <w:lvlJc w:val="left"/>
      <w:pPr>
        <w:ind w:left="3501" w:hanging="360"/>
      </w:pPr>
      <w:rPr>
        <w:rFonts w:ascii="Courier New" w:hAnsi="Courier New" w:cs="Courier New" w:hint="default"/>
      </w:rPr>
    </w:lvl>
    <w:lvl w:ilvl="5" w:tplc="34090005" w:tentative="1">
      <w:start w:val="1"/>
      <w:numFmt w:val="bullet"/>
      <w:lvlText w:val=""/>
      <w:lvlJc w:val="left"/>
      <w:pPr>
        <w:ind w:left="4221" w:hanging="360"/>
      </w:pPr>
      <w:rPr>
        <w:rFonts w:ascii="Wingdings" w:hAnsi="Wingdings" w:hint="default"/>
      </w:rPr>
    </w:lvl>
    <w:lvl w:ilvl="6" w:tplc="34090001" w:tentative="1">
      <w:start w:val="1"/>
      <w:numFmt w:val="bullet"/>
      <w:lvlText w:val=""/>
      <w:lvlJc w:val="left"/>
      <w:pPr>
        <w:ind w:left="4941" w:hanging="360"/>
      </w:pPr>
      <w:rPr>
        <w:rFonts w:ascii="Symbol" w:hAnsi="Symbol" w:hint="default"/>
      </w:rPr>
    </w:lvl>
    <w:lvl w:ilvl="7" w:tplc="34090003" w:tentative="1">
      <w:start w:val="1"/>
      <w:numFmt w:val="bullet"/>
      <w:lvlText w:val="o"/>
      <w:lvlJc w:val="left"/>
      <w:pPr>
        <w:ind w:left="5661" w:hanging="360"/>
      </w:pPr>
      <w:rPr>
        <w:rFonts w:ascii="Courier New" w:hAnsi="Courier New" w:cs="Courier New" w:hint="default"/>
      </w:rPr>
    </w:lvl>
    <w:lvl w:ilvl="8" w:tplc="34090005" w:tentative="1">
      <w:start w:val="1"/>
      <w:numFmt w:val="bullet"/>
      <w:lvlText w:val=""/>
      <w:lvlJc w:val="left"/>
      <w:pPr>
        <w:ind w:left="6381" w:hanging="360"/>
      </w:pPr>
      <w:rPr>
        <w:rFonts w:ascii="Wingdings" w:hAnsi="Wingdings" w:hint="default"/>
      </w:rPr>
    </w:lvl>
  </w:abstractNum>
  <w:abstractNum w:abstractNumId="28" w15:restartNumberingAfterBreak="0">
    <w:nsid w:val="545E5945"/>
    <w:multiLevelType w:val="singleLevel"/>
    <w:tmpl w:val="08109982"/>
    <w:lvl w:ilvl="0">
      <w:start w:val="1"/>
      <w:numFmt w:val="lowerLetter"/>
      <w:lvlText w:val="%1."/>
      <w:lvlJc w:val="left"/>
      <w:pPr>
        <w:tabs>
          <w:tab w:val="num" w:pos="720"/>
        </w:tabs>
        <w:ind w:left="720" w:hanging="360"/>
      </w:pPr>
      <w:rPr>
        <w:rFonts w:hint="default"/>
      </w:rPr>
    </w:lvl>
  </w:abstractNum>
  <w:abstractNum w:abstractNumId="29" w15:restartNumberingAfterBreak="0">
    <w:nsid w:val="574115F2"/>
    <w:multiLevelType w:val="singleLevel"/>
    <w:tmpl w:val="3E04A2C0"/>
    <w:lvl w:ilvl="0">
      <w:start w:val="1"/>
      <w:numFmt w:val="lowerLetter"/>
      <w:lvlText w:val="%1."/>
      <w:lvlJc w:val="left"/>
      <w:pPr>
        <w:tabs>
          <w:tab w:val="num" w:pos="690"/>
        </w:tabs>
        <w:ind w:left="690" w:hanging="360"/>
      </w:pPr>
      <w:rPr>
        <w:rFonts w:hint="default"/>
      </w:rPr>
    </w:lvl>
  </w:abstractNum>
  <w:abstractNum w:abstractNumId="30" w15:restartNumberingAfterBreak="0">
    <w:nsid w:val="57437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853E2E"/>
    <w:multiLevelType w:val="hybridMultilevel"/>
    <w:tmpl w:val="76B09DB6"/>
    <w:lvl w:ilvl="0" w:tplc="CFBCDE80">
      <w:start w:val="1"/>
      <w:numFmt w:val="lowerRoman"/>
      <w:lvlText w:val="%1."/>
      <w:lvlJc w:val="left"/>
      <w:pPr>
        <w:ind w:left="1335" w:hanging="720"/>
      </w:pPr>
      <w:rPr>
        <w:rFonts w:hint="default"/>
      </w:rPr>
    </w:lvl>
    <w:lvl w:ilvl="1" w:tplc="34090019" w:tentative="1">
      <w:start w:val="1"/>
      <w:numFmt w:val="lowerLetter"/>
      <w:lvlText w:val="%2."/>
      <w:lvlJc w:val="left"/>
      <w:pPr>
        <w:ind w:left="1695" w:hanging="360"/>
      </w:pPr>
    </w:lvl>
    <w:lvl w:ilvl="2" w:tplc="3409001B" w:tentative="1">
      <w:start w:val="1"/>
      <w:numFmt w:val="lowerRoman"/>
      <w:lvlText w:val="%3."/>
      <w:lvlJc w:val="right"/>
      <w:pPr>
        <w:ind w:left="2415" w:hanging="180"/>
      </w:pPr>
    </w:lvl>
    <w:lvl w:ilvl="3" w:tplc="3409000F" w:tentative="1">
      <w:start w:val="1"/>
      <w:numFmt w:val="decimal"/>
      <w:lvlText w:val="%4."/>
      <w:lvlJc w:val="left"/>
      <w:pPr>
        <w:ind w:left="3135" w:hanging="360"/>
      </w:pPr>
    </w:lvl>
    <w:lvl w:ilvl="4" w:tplc="34090019" w:tentative="1">
      <w:start w:val="1"/>
      <w:numFmt w:val="lowerLetter"/>
      <w:lvlText w:val="%5."/>
      <w:lvlJc w:val="left"/>
      <w:pPr>
        <w:ind w:left="3855" w:hanging="360"/>
      </w:pPr>
    </w:lvl>
    <w:lvl w:ilvl="5" w:tplc="3409001B" w:tentative="1">
      <w:start w:val="1"/>
      <w:numFmt w:val="lowerRoman"/>
      <w:lvlText w:val="%6."/>
      <w:lvlJc w:val="right"/>
      <w:pPr>
        <w:ind w:left="4575" w:hanging="180"/>
      </w:pPr>
    </w:lvl>
    <w:lvl w:ilvl="6" w:tplc="3409000F" w:tentative="1">
      <w:start w:val="1"/>
      <w:numFmt w:val="decimal"/>
      <w:lvlText w:val="%7."/>
      <w:lvlJc w:val="left"/>
      <w:pPr>
        <w:ind w:left="5295" w:hanging="360"/>
      </w:pPr>
    </w:lvl>
    <w:lvl w:ilvl="7" w:tplc="34090019" w:tentative="1">
      <w:start w:val="1"/>
      <w:numFmt w:val="lowerLetter"/>
      <w:lvlText w:val="%8."/>
      <w:lvlJc w:val="left"/>
      <w:pPr>
        <w:ind w:left="6015" w:hanging="360"/>
      </w:pPr>
    </w:lvl>
    <w:lvl w:ilvl="8" w:tplc="3409001B" w:tentative="1">
      <w:start w:val="1"/>
      <w:numFmt w:val="lowerRoman"/>
      <w:lvlText w:val="%9."/>
      <w:lvlJc w:val="right"/>
      <w:pPr>
        <w:ind w:left="6735" w:hanging="180"/>
      </w:pPr>
    </w:lvl>
  </w:abstractNum>
  <w:abstractNum w:abstractNumId="32" w15:restartNumberingAfterBreak="0">
    <w:nsid w:val="598C149B"/>
    <w:multiLevelType w:val="singleLevel"/>
    <w:tmpl w:val="4BE63180"/>
    <w:lvl w:ilvl="0">
      <w:start w:val="1"/>
      <w:numFmt w:val="lowerLetter"/>
      <w:lvlText w:val="%1."/>
      <w:lvlJc w:val="left"/>
      <w:pPr>
        <w:tabs>
          <w:tab w:val="num" w:pos="750"/>
        </w:tabs>
        <w:ind w:left="750" w:hanging="360"/>
      </w:pPr>
      <w:rPr>
        <w:rFonts w:hint="default"/>
      </w:rPr>
    </w:lvl>
  </w:abstractNum>
  <w:abstractNum w:abstractNumId="33" w15:restartNumberingAfterBreak="0">
    <w:nsid w:val="5ACA4448"/>
    <w:multiLevelType w:val="singleLevel"/>
    <w:tmpl w:val="0409000F"/>
    <w:lvl w:ilvl="0">
      <w:start w:val="5"/>
      <w:numFmt w:val="decimal"/>
      <w:lvlText w:val="%1."/>
      <w:lvlJc w:val="left"/>
      <w:pPr>
        <w:tabs>
          <w:tab w:val="num" w:pos="360"/>
        </w:tabs>
        <w:ind w:left="360" w:hanging="360"/>
      </w:pPr>
      <w:rPr>
        <w:rFonts w:hint="default"/>
      </w:rPr>
    </w:lvl>
  </w:abstractNum>
  <w:abstractNum w:abstractNumId="34" w15:restartNumberingAfterBreak="0">
    <w:nsid w:val="635C1685"/>
    <w:multiLevelType w:val="singleLevel"/>
    <w:tmpl w:val="04090015"/>
    <w:lvl w:ilvl="0">
      <w:start w:val="1"/>
      <w:numFmt w:val="upperLetter"/>
      <w:lvlText w:val="%1."/>
      <w:lvlJc w:val="left"/>
      <w:pPr>
        <w:tabs>
          <w:tab w:val="num" w:pos="360"/>
        </w:tabs>
        <w:ind w:left="360" w:hanging="360"/>
      </w:pPr>
    </w:lvl>
  </w:abstractNum>
  <w:abstractNum w:abstractNumId="35" w15:restartNumberingAfterBreak="0">
    <w:nsid w:val="63DA5E3F"/>
    <w:multiLevelType w:val="hybridMultilevel"/>
    <w:tmpl w:val="CA6297BA"/>
    <w:lvl w:ilvl="0" w:tplc="4420DB5A">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7C428EA"/>
    <w:multiLevelType w:val="hybridMultilevel"/>
    <w:tmpl w:val="6064639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A714EBD"/>
    <w:multiLevelType w:val="hybridMultilevel"/>
    <w:tmpl w:val="2F066A72"/>
    <w:lvl w:ilvl="0" w:tplc="E53E348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B26C29"/>
    <w:multiLevelType w:val="hybridMultilevel"/>
    <w:tmpl w:val="38F0ADFA"/>
    <w:lvl w:ilvl="0" w:tplc="FFFFFFFF">
      <w:start w:val="1"/>
      <w:numFmt w:val="lowerLetter"/>
      <w:lvlText w:val="%1."/>
      <w:lvlJc w:val="left"/>
      <w:pPr>
        <w:tabs>
          <w:tab w:val="num" w:pos="1275"/>
        </w:tabs>
        <w:ind w:left="1275" w:hanging="375"/>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12911E4"/>
    <w:multiLevelType w:val="hybridMultilevel"/>
    <w:tmpl w:val="82C2B142"/>
    <w:lvl w:ilvl="0" w:tplc="E1B0B4F4">
      <w:start w:val="1"/>
      <w:numFmt w:val="lowerLetter"/>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739F5DF7"/>
    <w:multiLevelType w:val="singleLevel"/>
    <w:tmpl w:val="B8BA4B60"/>
    <w:lvl w:ilvl="0">
      <w:start w:val="1"/>
      <w:numFmt w:val="lowerLetter"/>
      <w:lvlText w:val="%1."/>
      <w:lvlJc w:val="left"/>
      <w:pPr>
        <w:tabs>
          <w:tab w:val="num" w:pos="720"/>
        </w:tabs>
        <w:ind w:left="720" w:hanging="360"/>
      </w:pPr>
      <w:rPr>
        <w:rFonts w:hint="default"/>
      </w:rPr>
    </w:lvl>
  </w:abstractNum>
  <w:abstractNum w:abstractNumId="41" w15:restartNumberingAfterBreak="0">
    <w:nsid w:val="7AC245AF"/>
    <w:multiLevelType w:val="hybridMultilevel"/>
    <w:tmpl w:val="3BCEE064"/>
    <w:lvl w:ilvl="0" w:tplc="FFFFFFFF">
      <w:start w:val="1"/>
      <w:numFmt w:val="bullet"/>
      <w:lvlText w:val=""/>
      <w:lvlJc w:val="left"/>
      <w:pPr>
        <w:ind w:left="1332" w:hanging="360"/>
      </w:pPr>
      <w:rPr>
        <w:rFonts w:ascii="Symbol" w:hAnsi="Symbol" w:hint="default"/>
      </w:rPr>
    </w:lvl>
    <w:lvl w:ilvl="1" w:tplc="FFFFFFFF" w:tentative="1">
      <w:start w:val="1"/>
      <w:numFmt w:val="bullet"/>
      <w:lvlText w:val="o"/>
      <w:lvlJc w:val="left"/>
      <w:pPr>
        <w:ind w:left="2052" w:hanging="360"/>
      </w:pPr>
      <w:rPr>
        <w:rFonts w:ascii="Courier New" w:hAnsi="Courier New" w:cs="Courier New" w:hint="default"/>
      </w:rPr>
    </w:lvl>
    <w:lvl w:ilvl="2" w:tplc="FFFFFFFF" w:tentative="1">
      <w:start w:val="1"/>
      <w:numFmt w:val="bullet"/>
      <w:lvlText w:val=""/>
      <w:lvlJc w:val="left"/>
      <w:pPr>
        <w:ind w:left="2772" w:hanging="360"/>
      </w:pPr>
      <w:rPr>
        <w:rFonts w:ascii="Wingdings" w:hAnsi="Wingdings" w:hint="default"/>
      </w:rPr>
    </w:lvl>
    <w:lvl w:ilvl="3" w:tplc="FFFFFFFF" w:tentative="1">
      <w:start w:val="1"/>
      <w:numFmt w:val="bullet"/>
      <w:lvlText w:val=""/>
      <w:lvlJc w:val="left"/>
      <w:pPr>
        <w:ind w:left="3492" w:hanging="360"/>
      </w:pPr>
      <w:rPr>
        <w:rFonts w:ascii="Symbol" w:hAnsi="Symbol" w:hint="default"/>
      </w:rPr>
    </w:lvl>
    <w:lvl w:ilvl="4" w:tplc="FFFFFFFF" w:tentative="1">
      <w:start w:val="1"/>
      <w:numFmt w:val="bullet"/>
      <w:lvlText w:val="o"/>
      <w:lvlJc w:val="left"/>
      <w:pPr>
        <w:ind w:left="4212" w:hanging="360"/>
      </w:pPr>
      <w:rPr>
        <w:rFonts w:ascii="Courier New" w:hAnsi="Courier New" w:cs="Courier New" w:hint="default"/>
      </w:rPr>
    </w:lvl>
    <w:lvl w:ilvl="5" w:tplc="FFFFFFFF" w:tentative="1">
      <w:start w:val="1"/>
      <w:numFmt w:val="bullet"/>
      <w:lvlText w:val=""/>
      <w:lvlJc w:val="left"/>
      <w:pPr>
        <w:ind w:left="4932" w:hanging="360"/>
      </w:pPr>
      <w:rPr>
        <w:rFonts w:ascii="Wingdings" w:hAnsi="Wingdings" w:hint="default"/>
      </w:rPr>
    </w:lvl>
    <w:lvl w:ilvl="6" w:tplc="FFFFFFFF" w:tentative="1">
      <w:start w:val="1"/>
      <w:numFmt w:val="bullet"/>
      <w:lvlText w:val=""/>
      <w:lvlJc w:val="left"/>
      <w:pPr>
        <w:ind w:left="5652" w:hanging="360"/>
      </w:pPr>
      <w:rPr>
        <w:rFonts w:ascii="Symbol" w:hAnsi="Symbol" w:hint="default"/>
      </w:rPr>
    </w:lvl>
    <w:lvl w:ilvl="7" w:tplc="FFFFFFFF" w:tentative="1">
      <w:start w:val="1"/>
      <w:numFmt w:val="bullet"/>
      <w:lvlText w:val="o"/>
      <w:lvlJc w:val="left"/>
      <w:pPr>
        <w:ind w:left="6372" w:hanging="360"/>
      </w:pPr>
      <w:rPr>
        <w:rFonts w:ascii="Courier New" w:hAnsi="Courier New" w:cs="Courier New" w:hint="default"/>
      </w:rPr>
    </w:lvl>
    <w:lvl w:ilvl="8" w:tplc="FFFFFFFF" w:tentative="1">
      <w:start w:val="1"/>
      <w:numFmt w:val="bullet"/>
      <w:lvlText w:val=""/>
      <w:lvlJc w:val="left"/>
      <w:pPr>
        <w:ind w:left="7092" w:hanging="360"/>
      </w:pPr>
      <w:rPr>
        <w:rFonts w:ascii="Wingdings" w:hAnsi="Wingdings" w:hint="default"/>
      </w:rPr>
    </w:lvl>
  </w:abstractNum>
  <w:abstractNum w:abstractNumId="42" w15:restartNumberingAfterBreak="0">
    <w:nsid w:val="7E234A7E"/>
    <w:multiLevelType w:val="hybridMultilevel"/>
    <w:tmpl w:val="F7AAFA68"/>
    <w:lvl w:ilvl="0" w:tplc="FFFFFFFF">
      <w:start w:val="1"/>
      <w:numFmt w:val="bullet"/>
      <w:lvlText w:val=""/>
      <w:lvlJc w:val="left"/>
      <w:pPr>
        <w:ind w:left="1332" w:hanging="360"/>
      </w:pPr>
      <w:rPr>
        <w:rFonts w:ascii="Symbol" w:hAnsi="Symbol" w:hint="default"/>
      </w:rPr>
    </w:lvl>
    <w:lvl w:ilvl="1" w:tplc="FFFFFFFF" w:tentative="1">
      <w:start w:val="1"/>
      <w:numFmt w:val="bullet"/>
      <w:lvlText w:val="o"/>
      <w:lvlJc w:val="left"/>
      <w:pPr>
        <w:ind w:left="2052" w:hanging="360"/>
      </w:pPr>
      <w:rPr>
        <w:rFonts w:ascii="Courier New" w:hAnsi="Courier New" w:cs="Courier New" w:hint="default"/>
      </w:rPr>
    </w:lvl>
    <w:lvl w:ilvl="2" w:tplc="FFFFFFFF" w:tentative="1">
      <w:start w:val="1"/>
      <w:numFmt w:val="bullet"/>
      <w:lvlText w:val=""/>
      <w:lvlJc w:val="left"/>
      <w:pPr>
        <w:ind w:left="2772" w:hanging="360"/>
      </w:pPr>
      <w:rPr>
        <w:rFonts w:ascii="Wingdings" w:hAnsi="Wingdings" w:hint="default"/>
      </w:rPr>
    </w:lvl>
    <w:lvl w:ilvl="3" w:tplc="FFFFFFFF" w:tentative="1">
      <w:start w:val="1"/>
      <w:numFmt w:val="bullet"/>
      <w:lvlText w:val=""/>
      <w:lvlJc w:val="left"/>
      <w:pPr>
        <w:ind w:left="3492" w:hanging="360"/>
      </w:pPr>
      <w:rPr>
        <w:rFonts w:ascii="Symbol" w:hAnsi="Symbol" w:hint="default"/>
      </w:rPr>
    </w:lvl>
    <w:lvl w:ilvl="4" w:tplc="FFFFFFFF" w:tentative="1">
      <w:start w:val="1"/>
      <w:numFmt w:val="bullet"/>
      <w:lvlText w:val="o"/>
      <w:lvlJc w:val="left"/>
      <w:pPr>
        <w:ind w:left="4212" w:hanging="360"/>
      </w:pPr>
      <w:rPr>
        <w:rFonts w:ascii="Courier New" w:hAnsi="Courier New" w:cs="Courier New" w:hint="default"/>
      </w:rPr>
    </w:lvl>
    <w:lvl w:ilvl="5" w:tplc="FFFFFFFF" w:tentative="1">
      <w:start w:val="1"/>
      <w:numFmt w:val="bullet"/>
      <w:lvlText w:val=""/>
      <w:lvlJc w:val="left"/>
      <w:pPr>
        <w:ind w:left="4932" w:hanging="360"/>
      </w:pPr>
      <w:rPr>
        <w:rFonts w:ascii="Wingdings" w:hAnsi="Wingdings" w:hint="default"/>
      </w:rPr>
    </w:lvl>
    <w:lvl w:ilvl="6" w:tplc="FFFFFFFF" w:tentative="1">
      <w:start w:val="1"/>
      <w:numFmt w:val="bullet"/>
      <w:lvlText w:val=""/>
      <w:lvlJc w:val="left"/>
      <w:pPr>
        <w:ind w:left="5652" w:hanging="360"/>
      </w:pPr>
      <w:rPr>
        <w:rFonts w:ascii="Symbol" w:hAnsi="Symbol" w:hint="default"/>
      </w:rPr>
    </w:lvl>
    <w:lvl w:ilvl="7" w:tplc="FFFFFFFF" w:tentative="1">
      <w:start w:val="1"/>
      <w:numFmt w:val="bullet"/>
      <w:lvlText w:val="o"/>
      <w:lvlJc w:val="left"/>
      <w:pPr>
        <w:ind w:left="6372" w:hanging="360"/>
      </w:pPr>
      <w:rPr>
        <w:rFonts w:ascii="Courier New" w:hAnsi="Courier New" w:cs="Courier New" w:hint="default"/>
      </w:rPr>
    </w:lvl>
    <w:lvl w:ilvl="8" w:tplc="FFFFFFFF" w:tentative="1">
      <w:start w:val="1"/>
      <w:numFmt w:val="bullet"/>
      <w:lvlText w:val=""/>
      <w:lvlJc w:val="left"/>
      <w:pPr>
        <w:ind w:left="7092" w:hanging="360"/>
      </w:pPr>
      <w:rPr>
        <w:rFonts w:ascii="Wingdings" w:hAnsi="Wingdings" w:hint="default"/>
      </w:rPr>
    </w:lvl>
  </w:abstractNum>
  <w:num w:numId="1">
    <w:abstractNumId w:val="32"/>
  </w:num>
  <w:num w:numId="2">
    <w:abstractNumId w:val="12"/>
  </w:num>
  <w:num w:numId="3">
    <w:abstractNumId w:val="30"/>
  </w:num>
  <w:num w:numId="4">
    <w:abstractNumId w:val="34"/>
  </w:num>
  <w:num w:numId="5">
    <w:abstractNumId w:val="14"/>
  </w:num>
  <w:num w:numId="6">
    <w:abstractNumId w:val="23"/>
  </w:num>
  <w:num w:numId="7">
    <w:abstractNumId w:val="13"/>
  </w:num>
  <w:num w:numId="8">
    <w:abstractNumId w:val="33"/>
  </w:num>
  <w:num w:numId="9">
    <w:abstractNumId w:val="24"/>
  </w:num>
  <w:num w:numId="10">
    <w:abstractNumId w:val="19"/>
  </w:num>
  <w:num w:numId="11">
    <w:abstractNumId w:val="28"/>
  </w:num>
  <w:num w:numId="12">
    <w:abstractNumId w:val="22"/>
  </w:num>
  <w:num w:numId="13">
    <w:abstractNumId w:val="7"/>
  </w:num>
  <w:num w:numId="14">
    <w:abstractNumId w:val="29"/>
  </w:num>
  <w:num w:numId="15">
    <w:abstractNumId w:val="10"/>
  </w:num>
  <w:num w:numId="16">
    <w:abstractNumId w:val="40"/>
  </w:num>
  <w:num w:numId="17">
    <w:abstractNumId w:val="5"/>
  </w:num>
  <w:num w:numId="18">
    <w:abstractNumId w:val="9"/>
  </w:num>
  <w:num w:numId="19">
    <w:abstractNumId w:val="35"/>
  </w:num>
  <w:num w:numId="20">
    <w:abstractNumId w:val="0"/>
  </w:num>
  <w:num w:numId="21">
    <w:abstractNumId w:val="3"/>
  </w:num>
  <w:num w:numId="22">
    <w:abstractNumId w:val="20"/>
  </w:num>
  <w:num w:numId="23">
    <w:abstractNumId w:val="38"/>
  </w:num>
  <w:num w:numId="24">
    <w:abstractNumId w:val="17"/>
  </w:num>
  <w:num w:numId="25">
    <w:abstractNumId w:val="42"/>
  </w:num>
  <w:num w:numId="26">
    <w:abstractNumId w:val="41"/>
  </w:num>
  <w:num w:numId="27">
    <w:abstractNumId w:val="6"/>
  </w:num>
  <w:num w:numId="28">
    <w:abstractNumId w:val="37"/>
  </w:num>
  <w:num w:numId="29">
    <w:abstractNumId w:val="4"/>
  </w:num>
  <w:num w:numId="30">
    <w:abstractNumId w:val="1"/>
  </w:num>
  <w:num w:numId="31">
    <w:abstractNumId w:val="27"/>
  </w:num>
  <w:num w:numId="32">
    <w:abstractNumId w:val="39"/>
  </w:num>
  <w:num w:numId="33">
    <w:abstractNumId w:val="31"/>
  </w:num>
  <w:num w:numId="34">
    <w:abstractNumId w:val="8"/>
  </w:num>
  <w:num w:numId="35">
    <w:abstractNumId w:val="11"/>
  </w:num>
  <w:num w:numId="36">
    <w:abstractNumId w:val="16"/>
  </w:num>
  <w:num w:numId="37">
    <w:abstractNumId w:val="26"/>
  </w:num>
  <w:num w:numId="38">
    <w:abstractNumId w:val="25"/>
  </w:num>
  <w:num w:numId="39">
    <w:abstractNumId w:val="18"/>
  </w:num>
  <w:num w:numId="40">
    <w:abstractNumId w:val="36"/>
  </w:num>
  <w:num w:numId="41">
    <w:abstractNumId w:val="15"/>
  </w:num>
  <w:num w:numId="42">
    <w:abstractNumId w:val="2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NrGwsDA1AbKNzJR0lIJTi4sz8/NACgxrAVfrfSssAAAA"/>
  </w:docVars>
  <w:rsids>
    <w:rsidRoot w:val="00674347"/>
    <w:rsid w:val="00011324"/>
    <w:rsid w:val="000204AB"/>
    <w:rsid w:val="000773CF"/>
    <w:rsid w:val="0008762B"/>
    <w:rsid w:val="000A37F9"/>
    <w:rsid w:val="000B2819"/>
    <w:rsid w:val="000B38E9"/>
    <w:rsid w:val="000C0226"/>
    <w:rsid w:val="000C71F4"/>
    <w:rsid w:val="000D234D"/>
    <w:rsid w:val="000D4B2E"/>
    <w:rsid w:val="00100525"/>
    <w:rsid w:val="00114321"/>
    <w:rsid w:val="001233E2"/>
    <w:rsid w:val="00132B19"/>
    <w:rsid w:val="001508C4"/>
    <w:rsid w:val="001559EF"/>
    <w:rsid w:val="001820DC"/>
    <w:rsid w:val="001831A4"/>
    <w:rsid w:val="001860B9"/>
    <w:rsid w:val="001B51D2"/>
    <w:rsid w:val="001C2D14"/>
    <w:rsid w:val="001D0A27"/>
    <w:rsid w:val="001E3C40"/>
    <w:rsid w:val="001F4A53"/>
    <w:rsid w:val="00236FC0"/>
    <w:rsid w:val="002572F7"/>
    <w:rsid w:val="00266910"/>
    <w:rsid w:val="00271326"/>
    <w:rsid w:val="00272F78"/>
    <w:rsid w:val="00281B0F"/>
    <w:rsid w:val="00290D9B"/>
    <w:rsid w:val="002B6A54"/>
    <w:rsid w:val="002C33AF"/>
    <w:rsid w:val="002F09CD"/>
    <w:rsid w:val="002F29D8"/>
    <w:rsid w:val="00307047"/>
    <w:rsid w:val="00307B93"/>
    <w:rsid w:val="00347F66"/>
    <w:rsid w:val="003507C6"/>
    <w:rsid w:val="00360C72"/>
    <w:rsid w:val="00394196"/>
    <w:rsid w:val="003D5C27"/>
    <w:rsid w:val="003F325C"/>
    <w:rsid w:val="003F3801"/>
    <w:rsid w:val="004635F1"/>
    <w:rsid w:val="0047768D"/>
    <w:rsid w:val="00487209"/>
    <w:rsid w:val="004B70FD"/>
    <w:rsid w:val="004B7EA0"/>
    <w:rsid w:val="004C1D75"/>
    <w:rsid w:val="004F53ED"/>
    <w:rsid w:val="0050796E"/>
    <w:rsid w:val="005425DF"/>
    <w:rsid w:val="0056004C"/>
    <w:rsid w:val="00595C47"/>
    <w:rsid w:val="005A7EAD"/>
    <w:rsid w:val="005C515A"/>
    <w:rsid w:val="005C6380"/>
    <w:rsid w:val="005F3CFC"/>
    <w:rsid w:val="00606E36"/>
    <w:rsid w:val="00624137"/>
    <w:rsid w:val="006412A9"/>
    <w:rsid w:val="006468E4"/>
    <w:rsid w:val="00650194"/>
    <w:rsid w:val="006634E5"/>
    <w:rsid w:val="00671B8E"/>
    <w:rsid w:val="00671E43"/>
    <w:rsid w:val="00674347"/>
    <w:rsid w:val="00682328"/>
    <w:rsid w:val="0068423C"/>
    <w:rsid w:val="00686B2D"/>
    <w:rsid w:val="006C4F12"/>
    <w:rsid w:val="006D7FDA"/>
    <w:rsid w:val="006F78D7"/>
    <w:rsid w:val="00710F8D"/>
    <w:rsid w:val="00756B48"/>
    <w:rsid w:val="00772DE9"/>
    <w:rsid w:val="007758A3"/>
    <w:rsid w:val="0078713F"/>
    <w:rsid w:val="007A07C3"/>
    <w:rsid w:val="007A4EB3"/>
    <w:rsid w:val="007A5C52"/>
    <w:rsid w:val="007A6063"/>
    <w:rsid w:val="007B29FD"/>
    <w:rsid w:val="007C0D9F"/>
    <w:rsid w:val="007C1C35"/>
    <w:rsid w:val="007D2126"/>
    <w:rsid w:val="007F5F09"/>
    <w:rsid w:val="00801FEB"/>
    <w:rsid w:val="008301D2"/>
    <w:rsid w:val="00832800"/>
    <w:rsid w:val="00851537"/>
    <w:rsid w:val="0085593A"/>
    <w:rsid w:val="00856A1C"/>
    <w:rsid w:val="00864BC4"/>
    <w:rsid w:val="00885F42"/>
    <w:rsid w:val="008B3385"/>
    <w:rsid w:val="008C5CDF"/>
    <w:rsid w:val="008E17D3"/>
    <w:rsid w:val="008F0BC7"/>
    <w:rsid w:val="008F5F30"/>
    <w:rsid w:val="0092158B"/>
    <w:rsid w:val="00953521"/>
    <w:rsid w:val="0095389E"/>
    <w:rsid w:val="00964173"/>
    <w:rsid w:val="00991EAD"/>
    <w:rsid w:val="00992F08"/>
    <w:rsid w:val="00995260"/>
    <w:rsid w:val="009B385E"/>
    <w:rsid w:val="009B763C"/>
    <w:rsid w:val="00A24260"/>
    <w:rsid w:val="00A24E7D"/>
    <w:rsid w:val="00A9481B"/>
    <w:rsid w:val="00AA3EC7"/>
    <w:rsid w:val="00AA3FCE"/>
    <w:rsid w:val="00AB0925"/>
    <w:rsid w:val="00B25460"/>
    <w:rsid w:val="00B43967"/>
    <w:rsid w:val="00B73ACC"/>
    <w:rsid w:val="00B93A62"/>
    <w:rsid w:val="00BD1C91"/>
    <w:rsid w:val="00BD7661"/>
    <w:rsid w:val="00BF680B"/>
    <w:rsid w:val="00C232A5"/>
    <w:rsid w:val="00C32DDC"/>
    <w:rsid w:val="00C42F1E"/>
    <w:rsid w:val="00C43721"/>
    <w:rsid w:val="00C502D5"/>
    <w:rsid w:val="00C5324D"/>
    <w:rsid w:val="00C73CAA"/>
    <w:rsid w:val="00CB5931"/>
    <w:rsid w:val="00CB5EB1"/>
    <w:rsid w:val="00CC5BC2"/>
    <w:rsid w:val="00CE5D25"/>
    <w:rsid w:val="00D05C8F"/>
    <w:rsid w:val="00D265E9"/>
    <w:rsid w:val="00D36653"/>
    <w:rsid w:val="00D453CD"/>
    <w:rsid w:val="00D8036A"/>
    <w:rsid w:val="00D8390E"/>
    <w:rsid w:val="00D8658B"/>
    <w:rsid w:val="00D91DED"/>
    <w:rsid w:val="00DB4EF3"/>
    <w:rsid w:val="00DC43EC"/>
    <w:rsid w:val="00DD66FD"/>
    <w:rsid w:val="00E00B06"/>
    <w:rsid w:val="00E01529"/>
    <w:rsid w:val="00E16A1E"/>
    <w:rsid w:val="00E217DF"/>
    <w:rsid w:val="00E34A24"/>
    <w:rsid w:val="00E4688F"/>
    <w:rsid w:val="00E76088"/>
    <w:rsid w:val="00E93929"/>
    <w:rsid w:val="00EB42E7"/>
    <w:rsid w:val="00EB4CC3"/>
    <w:rsid w:val="00EB5F1E"/>
    <w:rsid w:val="00ED0555"/>
    <w:rsid w:val="00ED108B"/>
    <w:rsid w:val="00ED5911"/>
    <w:rsid w:val="00EE00E4"/>
    <w:rsid w:val="00EF4CFB"/>
    <w:rsid w:val="00F020A3"/>
    <w:rsid w:val="00F37E3A"/>
    <w:rsid w:val="00F64A22"/>
    <w:rsid w:val="00FA1F45"/>
    <w:rsid w:val="00FC48E8"/>
    <w:rsid w:val="00FE2F1A"/>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FA6C5"/>
  <w15:docId w15:val="{E88E8138-B9E6-4B3F-91D1-F3E7B075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ind w:left="-720" w:right="86"/>
      <w:outlineLvl w:val="0"/>
    </w:pPr>
    <w:rPr>
      <w:b/>
      <w:sz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360" w:hanging="360"/>
      <w:outlineLvl w:val="2"/>
    </w:pPr>
    <w:rPr>
      <w:b/>
      <w:bCs/>
    </w:rPr>
  </w:style>
  <w:style w:type="paragraph" w:styleId="Heading4">
    <w:name w:val="heading 4"/>
    <w:basedOn w:val="Normal"/>
    <w:next w:val="Normal"/>
    <w:qFormat/>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Title">
    <w:name w:val="Title"/>
    <w:basedOn w:val="Normal"/>
    <w:qFormat/>
    <w:pPr>
      <w:ind w:left="-630"/>
      <w:jc w:val="center"/>
    </w:pPr>
    <w:rPr>
      <w:b/>
      <w:sz w:val="28"/>
    </w:rPr>
  </w:style>
  <w:style w:type="paragraph" w:styleId="Subtitle">
    <w:name w:val="Subtitle"/>
    <w:basedOn w:val="Normal"/>
    <w:qFormat/>
    <w:pPr>
      <w:ind w:hanging="630"/>
      <w:jc w:val="center"/>
    </w:pPr>
    <w:rPr>
      <w:b/>
      <w:sz w:val="24"/>
    </w:rPr>
  </w:style>
  <w:style w:type="paragraph" w:styleId="BodyTextIndent2">
    <w:name w:val="Body Text Indent 2"/>
    <w:basedOn w:val="Normal"/>
    <w:semiHidden/>
    <w:pPr>
      <w:tabs>
        <w:tab w:val="left" w:pos="-720"/>
        <w:tab w:val="left" w:pos="4320"/>
      </w:tabs>
      <w:ind w:left="-720" w:hanging="270"/>
    </w:pPr>
  </w:style>
  <w:style w:type="paragraph" w:styleId="BodyTextIndent3">
    <w:name w:val="Body Text Indent 3"/>
    <w:basedOn w:val="Normal"/>
    <w:semiHidden/>
    <w:pPr>
      <w:ind w:hanging="720"/>
    </w:pPr>
  </w:style>
  <w:style w:type="character" w:styleId="Hyperlink">
    <w:name w:val="Hyperlink"/>
    <w:uiPriority w:val="99"/>
    <w:unhideWhenUsed/>
    <w:rsid w:val="00756B48"/>
    <w:rPr>
      <w:color w:val="0000FF"/>
      <w:u w:val="single"/>
    </w:rPr>
  </w:style>
  <w:style w:type="character" w:customStyle="1" w:styleId="Heading1Char">
    <w:name w:val="Heading 1 Char"/>
    <w:link w:val="Heading1"/>
    <w:rsid w:val="008301D2"/>
    <w:rPr>
      <w:b/>
      <w:sz w:val="24"/>
    </w:rPr>
  </w:style>
  <w:style w:type="paragraph" w:styleId="Header">
    <w:name w:val="header"/>
    <w:basedOn w:val="Normal"/>
    <w:link w:val="HeaderChar"/>
    <w:uiPriority w:val="99"/>
    <w:unhideWhenUsed/>
    <w:rsid w:val="00D36653"/>
    <w:pPr>
      <w:tabs>
        <w:tab w:val="center" w:pos="4680"/>
        <w:tab w:val="right" w:pos="9360"/>
      </w:tabs>
    </w:pPr>
  </w:style>
  <w:style w:type="character" w:customStyle="1" w:styleId="HeaderChar">
    <w:name w:val="Header Char"/>
    <w:link w:val="Header"/>
    <w:uiPriority w:val="99"/>
    <w:rsid w:val="00D36653"/>
    <w:rPr>
      <w:lang w:val="en-US" w:eastAsia="en-US"/>
    </w:rPr>
  </w:style>
  <w:style w:type="paragraph" w:styleId="Footer">
    <w:name w:val="footer"/>
    <w:basedOn w:val="Normal"/>
    <w:link w:val="FooterChar"/>
    <w:uiPriority w:val="99"/>
    <w:unhideWhenUsed/>
    <w:rsid w:val="00D36653"/>
    <w:pPr>
      <w:tabs>
        <w:tab w:val="center" w:pos="4680"/>
        <w:tab w:val="right" w:pos="9360"/>
      </w:tabs>
    </w:pPr>
  </w:style>
  <w:style w:type="character" w:customStyle="1" w:styleId="FooterChar">
    <w:name w:val="Footer Char"/>
    <w:link w:val="Footer"/>
    <w:uiPriority w:val="99"/>
    <w:rsid w:val="00D36653"/>
    <w:rPr>
      <w:lang w:val="en-US" w:eastAsia="en-US"/>
    </w:rPr>
  </w:style>
  <w:style w:type="table" w:styleId="TableGrid">
    <w:name w:val="Table Grid"/>
    <w:basedOn w:val="TableNormal"/>
    <w:uiPriority w:val="59"/>
    <w:rsid w:val="00C502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CommentText">
    <w:name w:val="annotation text"/>
    <w:basedOn w:val="Normal"/>
    <w:link w:val="CommentTextChar"/>
    <w:uiPriority w:val="99"/>
    <w:unhideWhenUsed/>
    <w:rsid w:val="00C502D5"/>
    <w:pPr>
      <w:spacing w:after="200"/>
    </w:pPr>
    <w:rPr>
      <w:rFonts w:ascii="Calibri" w:hAnsi="Calibri"/>
    </w:rPr>
  </w:style>
  <w:style w:type="character" w:customStyle="1" w:styleId="CommentTextChar">
    <w:name w:val="Comment Text Char"/>
    <w:link w:val="CommentText"/>
    <w:uiPriority w:val="99"/>
    <w:rsid w:val="00C502D5"/>
    <w:rPr>
      <w:rFonts w:ascii="Calibri" w:hAnsi="Calibri"/>
      <w:lang w:val="en-US" w:eastAsia="en-US"/>
    </w:rPr>
  </w:style>
  <w:style w:type="paragraph" w:styleId="NoSpacing">
    <w:name w:val="No Spacing"/>
    <w:uiPriority w:val="1"/>
    <w:qFormat/>
    <w:rsid w:val="00307B93"/>
    <w:rPr>
      <w:lang w:val="en-US" w:eastAsia="en-US"/>
    </w:rPr>
  </w:style>
  <w:style w:type="paragraph" w:styleId="BalloonText">
    <w:name w:val="Balloon Text"/>
    <w:basedOn w:val="Normal"/>
    <w:link w:val="BalloonTextChar"/>
    <w:uiPriority w:val="99"/>
    <w:semiHidden/>
    <w:unhideWhenUsed/>
    <w:rsid w:val="00307B93"/>
    <w:rPr>
      <w:rFonts w:ascii="Segoe UI" w:hAnsi="Segoe UI" w:cs="Segoe UI"/>
      <w:sz w:val="18"/>
      <w:szCs w:val="18"/>
    </w:rPr>
  </w:style>
  <w:style w:type="character" w:customStyle="1" w:styleId="BalloonTextChar">
    <w:name w:val="Balloon Text Char"/>
    <w:link w:val="BalloonText"/>
    <w:uiPriority w:val="99"/>
    <w:semiHidden/>
    <w:rsid w:val="00307B93"/>
    <w:rPr>
      <w:rFonts w:ascii="Segoe UI" w:hAnsi="Segoe UI" w:cs="Segoe UI"/>
      <w:sz w:val="18"/>
      <w:szCs w:val="18"/>
      <w:lang w:val="en-US" w:eastAsia="en-US"/>
    </w:rPr>
  </w:style>
  <w:style w:type="paragraph" w:styleId="ListParagraph">
    <w:name w:val="List Paragraph"/>
    <w:basedOn w:val="Normal"/>
    <w:uiPriority w:val="34"/>
    <w:qFormat/>
    <w:rsid w:val="001B5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9F298620011B4FB87F04A51C3BA4C8" ma:contentTypeVersion="15" ma:contentTypeDescription="Create a new document." ma:contentTypeScope="" ma:versionID="1ec95efeb582043fc96093e110e52908">
  <xsd:schema xmlns:xsd="http://www.w3.org/2001/XMLSchema" xmlns:xs="http://www.w3.org/2001/XMLSchema" xmlns:p="http://schemas.microsoft.com/office/2006/metadata/properties" xmlns:ns2="aceac44a-4569-4087-9513-c09ea60b7244" xmlns:ns3="24a726dc-eacc-4349-909c-a7dfb61486b5" targetNamespace="http://schemas.microsoft.com/office/2006/metadata/properties" ma:root="true" ma:fieldsID="f828f9d8b0784c7e11ccc3093cccad13" ns2:_="" ns3:_="">
    <xsd:import namespace="aceac44a-4569-4087-9513-c09ea60b7244"/>
    <xsd:import namespace="24a726dc-eacc-4349-909c-a7dfb61486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ac44a-4569-4087-9513-c09ea60b72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a726dc-eacc-4349-909c-a7dfb61486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E7240-B8E5-4061-982B-19B6CDB53F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913824-EC6E-4A88-8FA3-7692AB6D8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ac44a-4569-4087-9513-c09ea60b7244"/>
    <ds:schemaRef ds:uri="24a726dc-eacc-4349-909c-a7dfb614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8109-F608-4BB6-A1FB-63D5B2EA1356}">
  <ds:schemaRefs>
    <ds:schemaRef ds:uri="http://schemas.openxmlformats.org/officeDocument/2006/bibliography"/>
  </ds:schemaRefs>
</ds:datastoreItem>
</file>

<file path=customXml/itemProps4.xml><?xml version="1.0" encoding="utf-8"?>
<ds:datastoreItem xmlns:ds="http://schemas.openxmlformats.org/officeDocument/2006/customXml" ds:itemID="{42380D6B-E961-4BDF-86CA-2A59494D2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940</Words>
  <Characters>5633</Characters>
  <Application>Microsoft Office Word</Application>
  <DocSecurity>0</DocSecurity>
  <Lines>704</Lines>
  <Paragraphs>95</Paragraphs>
  <ScaleCrop>false</ScaleCrop>
  <HeadingPairs>
    <vt:vector size="2" baseType="variant">
      <vt:variant>
        <vt:lpstr>Title</vt:lpstr>
      </vt:variant>
      <vt:variant>
        <vt:i4>1</vt:i4>
      </vt:variant>
    </vt:vector>
  </HeadingPairs>
  <TitlesOfParts>
    <vt:vector size="1" baseType="lpstr">
      <vt:lpstr>BOARD OF INVESTMENTS</vt:lpstr>
    </vt:vector>
  </TitlesOfParts>
  <Company>Board of Investment</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INVESTMENTS</dc:title>
  <dc:creator>BOI</dc:creator>
  <cp:lastModifiedBy>User</cp:lastModifiedBy>
  <cp:revision>13</cp:revision>
  <cp:lastPrinted>2019-04-30T06:25:00Z</cp:lastPrinted>
  <dcterms:created xsi:type="dcterms:W3CDTF">2022-08-12T03:21:00Z</dcterms:created>
  <dcterms:modified xsi:type="dcterms:W3CDTF">2023-04-04T05:54:00Z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0x0101007D9F298620011B4FB87F04A51C3BA4C8</vt:lpwstr>
  </property>
  <property fmtid="{D5CDD505-2E9C-101B-9397-08002B2CF9AE}" pid="3" name="GrammarlyDocumentId">
    <vt:lpwstr>5d5f4a8328710d74b58563873c143302c397b64e33fd91c98f081f410d749c98</vt:lpwstr>
  </property>
</Properties>
</file>